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EA" w:rsidRPr="00E966EA" w:rsidRDefault="00E966EA" w:rsidP="00E966EA">
      <w:pPr>
        <w:pStyle w:val="a4"/>
        <w:keepNext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966EA">
        <w:rPr>
          <w:b/>
          <w:color w:val="000000"/>
          <w:sz w:val="28"/>
          <w:szCs w:val="28"/>
        </w:rPr>
        <w:t>Список мно</w:t>
      </w:r>
      <w:r>
        <w:rPr>
          <w:b/>
          <w:color w:val="000000"/>
          <w:sz w:val="28"/>
          <w:szCs w:val="28"/>
        </w:rPr>
        <w:t>гоквартирных домов находящихся на</w:t>
      </w:r>
      <w:r w:rsidRPr="00E966EA">
        <w:rPr>
          <w:b/>
          <w:color w:val="000000"/>
          <w:sz w:val="28"/>
          <w:szCs w:val="28"/>
        </w:rPr>
        <w:t xml:space="preserve"> управлении МКП «Комфорт»</w:t>
      </w:r>
    </w:p>
    <w:p w:rsidR="00E966EA" w:rsidRDefault="00E966EA" w:rsidP="00E966EA">
      <w:pPr>
        <w:pStyle w:val="a4"/>
        <w:keepNext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3"/>
        <w:tblW w:w="14567" w:type="dxa"/>
        <w:tblInd w:w="675" w:type="dxa"/>
        <w:tblLook w:val="04A0"/>
      </w:tblPr>
      <w:tblGrid>
        <w:gridCol w:w="953"/>
        <w:gridCol w:w="4684"/>
        <w:gridCol w:w="2551"/>
        <w:gridCol w:w="2693"/>
        <w:gridCol w:w="3686"/>
      </w:tblGrid>
      <w:tr w:rsidR="00E966EA" w:rsidTr="00E966EA">
        <w:tc>
          <w:tcPr>
            <w:tcW w:w="953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2399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4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</w:t>
            </w:r>
            <w:r w:rsidR="00DC43F0">
              <w:rPr>
                <w:color w:val="000000"/>
                <w:sz w:val="28"/>
                <w:szCs w:val="28"/>
              </w:rPr>
              <w:t xml:space="preserve"> (местонахождения</w:t>
            </w:r>
            <w:r w:rsidRPr="00C23999">
              <w:rPr>
                <w:color w:val="000000"/>
                <w:sz w:val="28"/>
                <w:szCs w:val="28"/>
              </w:rPr>
              <w:t>) МКД</w:t>
            </w:r>
          </w:p>
        </w:tc>
        <w:tc>
          <w:tcPr>
            <w:tcW w:w="8930" w:type="dxa"/>
            <w:gridSpan w:val="3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23999">
              <w:rPr>
                <w:color w:val="000000"/>
                <w:sz w:val="28"/>
                <w:szCs w:val="28"/>
              </w:rPr>
              <w:t>Основание управления</w:t>
            </w:r>
          </w:p>
        </w:tc>
      </w:tr>
      <w:tr w:rsidR="00E966EA" w:rsidTr="00E966EA">
        <w:tc>
          <w:tcPr>
            <w:tcW w:w="95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4" w:type="dxa"/>
          </w:tcPr>
          <w:p w:rsidR="00E966EA" w:rsidRPr="00C23999" w:rsidRDefault="00E966EA" w:rsidP="000C5A8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23999">
              <w:rPr>
                <w:rFonts w:ascii="Times New Roman" w:hAnsi="Times New Roman" w:cs="Times New Roman"/>
                <w:sz w:val="28"/>
                <w:szCs w:val="28"/>
              </w:rPr>
              <w:t>с. Мельниково, ул. Школьная, 24</w:t>
            </w:r>
          </w:p>
          <w:p w:rsidR="00E966EA" w:rsidRPr="00C23999" w:rsidRDefault="00E966EA" w:rsidP="000C5A8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23999">
              <w:rPr>
                <w:color w:val="000000"/>
                <w:sz w:val="28"/>
                <w:szCs w:val="28"/>
              </w:rPr>
              <w:t>Протокол общего собрания от 21.12.2017</w:t>
            </w:r>
          </w:p>
        </w:tc>
        <w:tc>
          <w:tcPr>
            <w:tcW w:w="269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99">
              <w:rPr>
                <w:rFonts w:ascii="Times New Roman" w:hAnsi="Times New Roman" w:cs="Times New Roman"/>
                <w:sz w:val="28"/>
                <w:szCs w:val="28"/>
              </w:rPr>
              <w:t>Договор управления</w:t>
            </w:r>
          </w:p>
          <w:p w:rsidR="00E966EA" w:rsidRPr="00C23999" w:rsidRDefault="00E966EA" w:rsidP="000C5A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99">
              <w:rPr>
                <w:rFonts w:ascii="Times New Roman" w:hAnsi="Times New Roman" w:cs="Times New Roman"/>
                <w:sz w:val="28"/>
                <w:szCs w:val="28"/>
              </w:rPr>
              <w:t>от 05.02.2018</w:t>
            </w:r>
          </w:p>
        </w:tc>
        <w:tc>
          <w:tcPr>
            <w:tcW w:w="3686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23999">
              <w:rPr>
                <w:color w:val="000000"/>
                <w:sz w:val="28"/>
                <w:szCs w:val="28"/>
              </w:rPr>
              <w:t>Приказ департамента ЖКХ от 12.03.2018 №177 л/пр-в</w:t>
            </w:r>
          </w:p>
        </w:tc>
      </w:tr>
      <w:tr w:rsidR="00E966EA" w:rsidTr="00E966EA">
        <w:tc>
          <w:tcPr>
            <w:tcW w:w="95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4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6EA" w:rsidTr="00E966EA">
        <w:tc>
          <w:tcPr>
            <w:tcW w:w="95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4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6EA" w:rsidTr="00E966EA">
        <w:tc>
          <w:tcPr>
            <w:tcW w:w="95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4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6EA" w:rsidTr="00E966EA">
        <w:tc>
          <w:tcPr>
            <w:tcW w:w="95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4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6EA" w:rsidTr="00E966EA">
        <w:tc>
          <w:tcPr>
            <w:tcW w:w="95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4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6EA" w:rsidTr="00E966EA">
        <w:tc>
          <w:tcPr>
            <w:tcW w:w="95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4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6EA" w:rsidTr="00E966EA">
        <w:tc>
          <w:tcPr>
            <w:tcW w:w="95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4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6EA" w:rsidTr="00E966EA">
        <w:tc>
          <w:tcPr>
            <w:tcW w:w="95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4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6EA" w:rsidTr="00E966EA">
        <w:tc>
          <w:tcPr>
            <w:tcW w:w="95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4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66EA" w:rsidRPr="00C23999" w:rsidRDefault="00E966EA" w:rsidP="000C5A8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6EA" w:rsidTr="00E966EA">
        <w:tc>
          <w:tcPr>
            <w:tcW w:w="95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4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66EA" w:rsidRPr="00C23999" w:rsidRDefault="00E966EA" w:rsidP="000C5A8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6EA" w:rsidTr="00E966EA">
        <w:tc>
          <w:tcPr>
            <w:tcW w:w="953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4" w:type="dxa"/>
          </w:tcPr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6EA" w:rsidRPr="00C23999" w:rsidRDefault="00E966EA" w:rsidP="000C5A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66EA" w:rsidRPr="00C23999" w:rsidRDefault="00E966EA" w:rsidP="000C5A8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966EA" w:rsidRPr="00C23999" w:rsidRDefault="00E966EA" w:rsidP="000C5A8F">
            <w:pPr>
              <w:pStyle w:val="a4"/>
              <w:keepNext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9457B" w:rsidRDefault="00E9457B"/>
    <w:sectPr w:rsidR="00E9457B" w:rsidSect="00E966EA">
      <w:pgSz w:w="16838" w:h="11906" w:orient="landscape"/>
      <w:pgMar w:top="567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10"/>
  <w:displayHorizontalDrawingGridEvery w:val="2"/>
  <w:characterSpacingControl w:val="doNotCompress"/>
  <w:compat/>
  <w:rsids>
    <w:rsidRoot w:val="00E966EA"/>
    <w:rsid w:val="007D25C3"/>
    <w:rsid w:val="00924723"/>
    <w:rsid w:val="00D62474"/>
    <w:rsid w:val="00DC43F0"/>
    <w:rsid w:val="00E9457B"/>
    <w:rsid w:val="00E9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9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966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Kassa</cp:lastModifiedBy>
  <cp:revision>7</cp:revision>
  <dcterms:created xsi:type="dcterms:W3CDTF">2018-12-19T03:16:00Z</dcterms:created>
  <dcterms:modified xsi:type="dcterms:W3CDTF">2018-12-19T07:20:00Z</dcterms:modified>
</cp:coreProperties>
</file>