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6F9" w:rsidRDefault="003346F9" w:rsidP="003346F9">
      <w:pPr>
        <w:jc w:val="center"/>
        <w:rPr>
          <w:b/>
          <w:sz w:val="32"/>
          <w:szCs w:val="32"/>
        </w:rPr>
      </w:pPr>
      <w:r>
        <w:rPr>
          <w:b/>
          <w:sz w:val="32"/>
          <w:szCs w:val="32"/>
        </w:rPr>
        <w:t>Совет Шегарского сельского поселения</w:t>
      </w:r>
    </w:p>
    <w:p w:rsidR="003346F9" w:rsidRDefault="003346F9" w:rsidP="003346F9">
      <w:pPr>
        <w:jc w:val="center"/>
        <w:rPr>
          <w:b/>
          <w:sz w:val="32"/>
          <w:szCs w:val="32"/>
        </w:rPr>
      </w:pPr>
      <w:r>
        <w:rPr>
          <w:b/>
          <w:sz w:val="32"/>
          <w:szCs w:val="32"/>
        </w:rPr>
        <w:t>Шегарского района Томской области</w:t>
      </w:r>
    </w:p>
    <w:p w:rsidR="003346F9" w:rsidRDefault="003346F9" w:rsidP="003346F9">
      <w:pPr>
        <w:rPr>
          <w:b/>
          <w:sz w:val="32"/>
          <w:szCs w:val="32"/>
        </w:rPr>
      </w:pPr>
    </w:p>
    <w:p w:rsidR="003346F9" w:rsidRPr="003C334F" w:rsidRDefault="003346F9" w:rsidP="003346F9">
      <w:pPr>
        <w:jc w:val="center"/>
        <w:rPr>
          <w:b/>
          <w:sz w:val="32"/>
          <w:szCs w:val="32"/>
        </w:rPr>
      </w:pPr>
      <w:r w:rsidRPr="003C334F">
        <w:rPr>
          <w:b/>
          <w:sz w:val="32"/>
          <w:szCs w:val="32"/>
        </w:rPr>
        <w:t>РЕШЕНИЕ</w:t>
      </w:r>
    </w:p>
    <w:p w:rsidR="003346F9" w:rsidRDefault="003346F9" w:rsidP="003346F9">
      <w:pPr>
        <w:jc w:val="center"/>
        <w:rPr>
          <w:b/>
        </w:rPr>
      </w:pPr>
    </w:p>
    <w:p w:rsidR="000248F6" w:rsidRDefault="000248F6" w:rsidP="003346F9">
      <w:pPr>
        <w:rPr>
          <w:sz w:val="24"/>
          <w:szCs w:val="24"/>
        </w:rPr>
      </w:pPr>
    </w:p>
    <w:p w:rsidR="003346F9" w:rsidRPr="003346F9" w:rsidRDefault="00407F7A" w:rsidP="003346F9">
      <w:pPr>
        <w:rPr>
          <w:sz w:val="24"/>
          <w:szCs w:val="24"/>
          <w:u w:val="single"/>
        </w:rPr>
      </w:pPr>
      <w:r>
        <w:rPr>
          <w:sz w:val="24"/>
          <w:szCs w:val="24"/>
        </w:rPr>
        <w:t>25.05.</w:t>
      </w:r>
      <w:r w:rsidR="00B757FE">
        <w:rPr>
          <w:sz w:val="24"/>
          <w:szCs w:val="24"/>
        </w:rPr>
        <w:t>2018</w:t>
      </w:r>
      <w:r>
        <w:rPr>
          <w:sz w:val="24"/>
          <w:szCs w:val="24"/>
        </w:rPr>
        <w:t xml:space="preserve">     </w:t>
      </w:r>
      <w:r w:rsidR="000248F6">
        <w:rPr>
          <w:sz w:val="24"/>
          <w:szCs w:val="24"/>
        </w:rPr>
        <w:t xml:space="preserve">        </w:t>
      </w:r>
      <w:r w:rsidR="003346F9" w:rsidRPr="003346F9">
        <w:rPr>
          <w:sz w:val="24"/>
          <w:szCs w:val="24"/>
        </w:rPr>
        <w:t xml:space="preserve">                                                            </w:t>
      </w:r>
      <w:r w:rsidR="000248F6">
        <w:rPr>
          <w:sz w:val="24"/>
          <w:szCs w:val="24"/>
        </w:rPr>
        <w:t xml:space="preserve">                  </w:t>
      </w:r>
      <w:r w:rsidR="003346F9" w:rsidRPr="003346F9">
        <w:rPr>
          <w:sz w:val="24"/>
          <w:szCs w:val="24"/>
        </w:rPr>
        <w:t xml:space="preserve">  № </w:t>
      </w:r>
      <w:r>
        <w:rPr>
          <w:sz w:val="24"/>
          <w:szCs w:val="24"/>
        </w:rPr>
        <w:t>30</w:t>
      </w:r>
    </w:p>
    <w:p w:rsidR="003346F9" w:rsidRPr="003346F9" w:rsidRDefault="003346F9" w:rsidP="003346F9">
      <w:pPr>
        <w:rPr>
          <w:rFonts w:eastAsia="Batang"/>
          <w:sz w:val="24"/>
          <w:szCs w:val="24"/>
        </w:rPr>
      </w:pPr>
      <w:r w:rsidRPr="003346F9">
        <w:rPr>
          <w:rFonts w:eastAsia="Batang"/>
          <w:sz w:val="24"/>
          <w:szCs w:val="24"/>
        </w:rPr>
        <w:t>с. Мельниково</w:t>
      </w:r>
    </w:p>
    <w:p w:rsidR="003346F9" w:rsidRPr="003346F9" w:rsidRDefault="003346F9" w:rsidP="003346F9">
      <w:pPr>
        <w:rPr>
          <w:rFonts w:eastAsia="Batang"/>
          <w:sz w:val="24"/>
          <w:szCs w:val="24"/>
        </w:rPr>
      </w:pPr>
    </w:p>
    <w:p w:rsidR="003346F9" w:rsidRDefault="003346F9" w:rsidP="003346F9">
      <w:pPr>
        <w:ind w:right="-2"/>
        <w:rPr>
          <w:sz w:val="24"/>
          <w:szCs w:val="24"/>
        </w:rPr>
      </w:pPr>
    </w:p>
    <w:p w:rsidR="003346F9" w:rsidRPr="003346F9" w:rsidRDefault="00E14B26" w:rsidP="003346F9">
      <w:pPr>
        <w:ind w:right="-2"/>
        <w:rPr>
          <w:sz w:val="24"/>
          <w:szCs w:val="24"/>
        </w:rPr>
      </w:pPr>
      <w:r w:rsidRPr="003346F9">
        <w:rPr>
          <w:sz w:val="24"/>
          <w:szCs w:val="24"/>
        </w:rPr>
        <w:t xml:space="preserve">О внесении </w:t>
      </w:r>
      <w:r w:rsidR="00D349E5" w:rsidRPr="003346F9">
        <w:rPr>
          <w:sz w:val="24"/>
          <w:szCs w:val="24"/>
        </w:rPr>
        <w:t>изменений</w:t>
      </w:r>
      <w:r w:rsidR="006F5A65" w:rsidRPr="003346F9">
        <w:rPr>
          <w:sz w:val="24"/>
          <w:szCs w:val="24"/>
        </w:rPr>
        <w:t xml:space="preserve"> в Устав </w:t>
      </w:r>
    </w:p>
    <w:p w:rsidR="006F5A65" w:rsidRPr="003346F9" w:rsidRDefault="006F5A65" w:rsidP="003346F9">
      <w:pPr>
        <w:ind w:right="-2"/>
        <w:rPr>
          <w:sz w:val="24"/>
          <w:szCs w:val="24"/>
        </w:rPr>
      </w:pPr>
      <w:r w:rsidRPr="003346F9">
        <w:rPr>
          <w:sz w:val="24"/>
          <w:szCs w:val="24"/>
        </w:rPr>
        <w:t>муниципального образования «</w:t>
      </w:r>
      <w:r w:rsidR="000037CF" w:rsidRPr="003346F9">
        <w:rPr>
          <w:sz w:val="24"/>
          <w:szCs w:val="24"/>
        </w:rPr>
        <w:t xml:space="preserve">Шегарское </w:t>
      </w:r>
      <w:r w:rsidRPr="003346F9">
        <w:rPr>
          <w:sz w:val="24"/>
          <w:szCs w:val="24"/>
        </w:rPr>
        <w:t>сельское поселение»</w:t>
      </w:r>
    </w:p>
    <w:p w:rsidR="006F5A65" w:rsidRDefault="006F5A65" w:rsidP="006F5A65">
      <w:pPr>
        <w:ind w:right="-1"/>
        <w:jc w:val="both"/>
        <w:rPr>
          <w:sz w:val="24"/>
          <w:szCs w:val="24"/>
        </w:rPr>
      </w:pPr>
    </w:p>
    <w:p w:rsidR="003346F9" w:rsidRPr="003346F9" w:rsidRDefault="003346F9" w:rsidP="006F5A65">
      <w:pPr>
        <w:ind w:right="-1"/>
        <w:jc w:val="both"/>
        <w:rPr>
          <w:sz w:val="24"/>
          <w:szCs w:val="24"/>
        </w:rPr>
      </w:pPr>
    </w:p>
    <w:p w:rsidR="00EB2186" w:rsidRPr="003346F9" w:rsidRDefault="006F5A65" w:rsidP="003346F9">
      <w:pPr>
        <w:autoSpaceDE w:val="0"/>
        <w:autoSpaceDN w:val="0"/>
        <w:adjustRightInd w:val="0"/>
        <w:ind w:firstLine="720"/>
        <w:jc w:val="both"/>
        <w:rPr>
          <w:sz w:val="24"/>
          <w:szCs w:val="24"/>
        </w:rPr>
      </w:pPr>
      <w:r w:rsidRPr="003346F9">
        <w:rPr>
          <w:sz w:val="24"/>
          <w:szCs w:val="24"/>
        </w:rPr>
        <w:t xml:space="preserve">В целях приведения в соответствие с федеральным законодательством </w:t>
      </w:r>
      <w:r w:rsidR="009508A4">
        <w:rPr>
          <w:sz w:val="24"/>
          <w:szCs w:val="24"/>
        </w:rPr>
        <w:t>и с учетом протеста Прокуратуры Шегарского района от 03.05.2018 № 20-2018</w:t>
      </w:r>
    </w:p>
    <w:p w:rsidR="00EB2186" w:rsidRPr="003346F9" w:rsidRDefault="00EB2186" w:rsidP="00EB2186">
      <w:pPr>
        <w:autoSpaceDE w:val="0"/>
        <w:autoSpaceDN w:val="0"/>
        <w:adjustRightInd w:val="0"/>
        <w:ind w:firstLine="720"/>
        <w:jc w:val="both"/>
        <w:rPr>
          <w:sz w:val="24"/>
          <w:szCs w:val="24"/>
        </w:rPr>
      </w:pPr>
    </w:p>
    <w:p w:rsidR="006F5A65" w:rsidRPr="003346F9" w:rsidRDefault="003346F9" w:rsidP="00E40BB7">
      <w:pPr>
        <w:autoSpaceDE w:val="0"/>
        <w:autoSpaceDN w:val="0"/>
        <w:adjustRightInd w:val="0"/>
        <w:ind w:firstLine="720"/>
        <w:jc w:val="center"/>
        <w:rPr>
          <w:sz w:val="24"/>
          <w:szCs w:val="24"/>
        </w:rPr>
      </w:pPr>
      <w:r>
        <w:rPr>
          <w:sz w:val="24"/>
          <w:szCs w:val="24"/>
        </w:rPr>
        <w:t xml:space="preserve">СОВЕТ ШЕГАРСКОГО СЕЛЬСКОГО ПОСЕЛЕНИЯ </w:t>
      </w:r>
      <w:r w:rsidR="006F5A65" w:rsidRPr="003346F9">
        <w:rPr>
          <w:sz w:val="24"/>
          <w:szCs w:val="24"/>
        </w:rPr>
        <w:t>РЕШИЛ:</w:t>
      </w:r>
    </w:p>
    <w:p w:rsidR="006F5A65" w:rsidRPr="003346F9" w:rsidRDefault="006F5A65" w:rsidP="006F5A65">
      <w:pPr>
        <w:ind w:right="-1"/>
        <w:jc w:val="both"/>
        <w:rPr>
          <w:sz w:val="24"/>
          <w:szCs w:val="24"/>
        </w:rPr>
      </w:pPr>
    </w:p>
    <w:p w:rsidR="00D349E5" w:rsidRPr="003346F9" w:rsidRDefault="00D349E5" w:rsidP="00D349E5">
      <w:pPr>
        <w:pStyle w:val="ConsPlusNormal"/>
        <w:ind w:firstLine="709"/>
        <w:jc w:val="both"/>
        <w:rPr>
          <w:sz w:val="24"/>
          <w:szCs w:val="24"/>
        </w:rPr>
      </w:pPr>
      <w:r w:rsidRPr="003346F9">
        <w:rPr>
          <w:sz w:val="24"/>
          <w:szCs w:val="24"/>
        </w:rPr>
        <w:t>1. Внести в Устав муниципального образования «</w:t>
      </w:r>
      <w:r w:rsidR="000037CF" w:rsidRPr="003346F9">
        <w:rPr>
          <w:sz w:val="24"/>
          <w:szCs w:val="24"/>
        </w:rPr>
        <w:t>Шегарское</w:t>
      </w:r>
      <w:r w:rsidRPr="003346F9">
        <w:rPr>
          <w:sz w:val="24"/>
          <w:szCs w:val="24"/>
        </w:rPr>
        <w:t xml:space="preserve"> сельское поселение», утвержденный решением Совета </w:t>
      </w:r>
      <w:r w:rsidR="000037CF" w:rsidRPr="003346F9">
        <w:rPr>
          <w:sz w:val="24"/>
          <w:szCs w:val="24"/>
        </w:rPr>
        <w:t>Шегарского</w:t>
      </w:r>
      <w:r w:rsidRPr="003346F9">
        <w:rPr>
          <w:sz w:val="24"/>
          <w:szCs w:val="24"/>
        </w:rPr>
        <w:t xml:space="preserve"> сельского поселения от </w:t>
      </w:r>
      <w:r w:rsidR="00B757FE">
        <w:rPr>
          <w:sz w:val="24"/>
          <w:szCs w:val="24"/>
        </w:rPr>
        <w:t>30 июня 2015</w:t>
      </w:r>
      <w:r w:rsidR="00DD7A64" w:rsidRPr="003346F9">
        <w:rPr>
          <w:sz w:val="24"/>
          <w:szCs w:val="24"/>
        </w:rPr>
        <w:t xml:space="preserve"> года № </w:t>
      </w:r>
      <w:r w:rsidR="00B757FE">
        <w:rPr>
          <w:sz w:val="24"/>
          <w:szCs w:val="24"/>
        </w:rPr>
        <w:t>147</w:t>
      </w:r>
      <w:r w:rsidRPr="003346F9">
        <w:rPr>
          <w:sz w:val="24"/>
          <w:szCs w:val="24"/>
        </w:rPr>
        <w:t>, следующие изменения:</w:t>
      </w:r>
    </w:p>
    <w:p w:rsidR="00D663BF" w:rsidRDefault="003D70FD" w:rsidP="00D349E5">
      <w:pPr>
        <w:pStyle w:val="ConsPlusNormal"/>
        <w:ind w:firstLine="709"/>
        <w:jc w:val="both"/>
        <w:rPr>
          <w:sz w:val="24"/>
          <w:szCs w:val="24"/>
        </w:rPr>
      </w:pPr>
      <w:r w:rsidRPr="003346F9">
        <w:rPr>
          <w:sz w:val="24"/>
          <w:szCs w:val="24"/>
        </w:rPr>
        <w:t xml:space="preserve">1) </w:t>
      </w:r>
      <w:r w:rsidR="008063BE">
        <w:rPr>
          <w:sz w:val="24"/>
          <w:szCs w:val="24"/>
        </w:rPr>
        <w:t xml:space="preserve">пункт 1 </w:t>
      </w:r>
      <w:r w:rsidR="00D663BF">
        <w:rPr>
          <w:sz w:val="24"/>
          <w:szCs w:val="24"/>
        </w:rPr>
        <w:t>с</w:t>
      </w:r>
      <w:r w:rsidR="008063BE">
        <w:rPr>
          <w:sz w:val="24"/>
          <w:szCs w:val="24"/>
        </w:rPr>
        <w:t>татьи</w:t>
      </w:r>
      <w:r w:rsidR="00D663BF">
        <w:rPr>
          <w:sz w:val="24"/>
          <w:szCs w:val="24"/>
        </w:rPr>
        <w:t xml:space="preserve"> 4 дополнить </w:t>
      </w:r>
      <w:r w:rsidR="008063BE">
        <w:rPr>
          <w:sz w:val="24"/>
          <w:szCs w:val="24"/>
        </w:rPr>
        <w:t>под</w:t>
      </w:r>
      <w:r w:rsidR="00D663BF">
        <w:rPr>
          <w:sz w:val="24"/>
          <w:szCs w:val="24"/>
        </w:rPr>
        <w:t>пунктом</w:t>
      </w:r>
      <w:r w:rsidR="008063BE">
        <w:rPr>
          <w:sz w:val="24"/>
          <w:szCs w:val="24"/>
        </w:rPr>
        <w:t xml:space="preserve"> 4.1. следующего содержания:</w:t>
      </w:r>
    </w:p>
    <w:p w:rsidR="008063BE" w:rsidRPr="008063BE" w:rsidRDefault="008063BE" w:rsidP="00D349E5">
      <w:pPr>
        <w:pStyle w:val="ConsPlusNormal"/>
        <w:ind w:firstLine="709"/>
        <w:jc w:val="both"/>
        <w:rPr>
          <w:sz w:val="24"/>
          <w:szCs w:val="24"/>
        </w:rPr>
      </w:pPr>
      <w:r w:rsidRPr="008063BE">
        <w:rPr>
          <w:sz w:val="24"/>
          <w:szCs w:val="24"/>
        </w:rPr>
        <w:t xml:space="preserve">«4.1.) </w:t>
      </w:r>
      <w:r w:rsidRPr="008063BE">
        <w:rPr>
          <w:sz w:val="24"/>
          <w:szCs w:val="24"/>
          <w:shd w:val="clear" w:color="auto" w:fill="FFFFFF"/>
        </w:rPr>
        <w:t>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9" w:anchor="dst166" w:history="1">
        <w:r w:rsidRPr="008063BE">
          <w:rPr>
            <w:rStyle w:val="ab"/>
            <w:color w:val="auto"/>
            <w:sz w:val="24"/>
            <w:szCs w:val="24"/>
            <w:u w:val="none"/>
            <w:shd w:val="clear" w:color="auto" w:fill="FFFFFF"/>
          </w:rPr>
          <w:t>законом</w:t>
        </w:r>
      </w:hyperlink>
      <w:r w:rsidRPr="008063BE">
        <w:rPr>
          <w:sz w:val="24"/>
          <w:szCs w:val="24"/>
          <w:shd w:val="clear" w:color="auto" w:fill="FFFFFF"/>
        </w:rPr>
        <w:t> </w:t>
      </w:r>
      <w:r>
        <w:rPr>
          <w:sz w:val="24"/>
          <w:szCs w:val="24"/>
          <w:shd w:val="clear" w:color="auto" w:fill="FFFFFF"/>
        </w:rPr>
        <w:t xml:space="preserve"> «</w:t>
      </w:r>
      <w:r w:rsidRPr="008063BE">
        <w:rPr>
          <w:sz w:val="24"/>
          <w:szCs w:val="24"/>
          <w:shd w:val="clear" w:color="auto" w:fill="FFFFFF"/>
        </w:rPr>
        <w:t>О теплоснабжении</w:t>
      </w:r>
      <w:r>
        <w:rPr>
          <w:sz w:val="24"/>
          <w:szCs w:val="24"/>
          <w:shd w:val="clear" w:color="auto" w:fill="FFFFFF"/>
        </w:rPr>
        <w:t>»</w:t>
      </w:r>
      <w:proofErr w:type="gramStart"/>
      <w:r>
        <w:rPr>
          <w:sz w:val="24"/>
          <w:szCs w:val="24"/>
          <w:shd w:val="clear" w:color="auto" w:fill="FFFFFF"/>
        </w:rPr>
        <w:t>.</w:t>
      </w:r>
      <w:r w:rsidRPr="008063BE">
        <w:rPr>
          <w:sz w:val="24"/>
          <w:szCs w:val="24"/>
          <w:shd w:val="clear" w:color="auto" w:fill="FFFFFF"/>
        </w:rPr>
        <w:t>»</w:t>
      </w:r>
      <w:proofErr w:type="gramEnd"/>
      <w:r>
        <w:rPr>
          <w:sz w:val="24"/>
          <w:szCs w:val="24"/>
          <w:shd w:val="clear" w:color="auto" w:fill="FFFFFF"/>
        </w:rPr>
        <w:t>;</w:t>
      </w:r>
    </w:p>
    <w:p w:rsidR="003D70FD" w:rsidRPr="003346F9" w:rsidRDefault="008063BE" w:rsidP="00D349E5">
      <w:pPr>
        <w:pStyle w:val="ConsPlusNormal"/>
        <w:ind w:firstLine="709"/>
        <w:jc w:val="both"/>
        <w:rPr>
          <w:sz w:val="24"/>
          <w:szCs w:val="24"/>
        </w:rPr>
      </w:pPr>
      <w:r>
        <w:rPr>
          <w:sz w:val="24"/>
          <w:szCs w:val="24"/>
        </w:rPr>
        <w:t xml:space="preserve">2) </w:t>
      </w:r>
      <w:r w:rsidR="00B757FE">
        <w:rPr>
          <w:sz w:val="24"/>
          <w:szCs w:val="24"/>
        </w:rPr>
        <w:t>подпункт 17 пункта 1 статьи 4 изложить в новой редакции</w:t>
      </w:r>
      <w:r w:rsidR="003D70FD" w:rsidRPr="003346F9">
        <w:rPr>
          <w:sz w:val="24"/>
          <w:szCs w:val="24"/>
        </w:rPr>
        <w:t>:</w:t>
      </w:r>
    </w:p>
    <w:p w:rsidR="005E2ABD" w:rsidRDefault="00B757FE" w:rsidP="005E2ABD">
      <w:pPr>
        <w:pStyle w:val="ConsPlusNormal"/>
        <w:ind w:firstLine="709"/>
        <w:jc w:val="both"/>
        <w:rPr>
          <w:sz w:val="24"/>
          <w:szCs w:val="24"/>
        </w:rPr>
      </w:pPr>
      <w:r>
        <w:rPr>
          <w:sz w:val="24"/>
          <w:szCs w:val="24"/>
        </w:rPr>
        <w:t xml:space="preserve">«17) утверждение правил благоустройства территории поселения, осуществление </w:t>
      </w:r>
      <w:proofErr w:type="gramStart"/>
      <w:r>
        <w:rPr>
          <w:sz w:val="24"/>
          <w:szCs w:val="24"/>
        </w:rPr>
        <w:t>за</w:t>
      </w:r>
      <w:proofErr w:type="gramEnd"/>
      <w:r>
        <w:rPr>
          <w:sz w:val="24"/>
          <w:szCs w:val="24"/>
        </w:rPr>
        <w:t xml:space="preserve"> </w:t>
      </w:r>
      <w:proofErr w:type="gramStart"/>
      <w:r>
        <w:rPr>
          <w:sz w:val="24"/>
          <w:szCs w:val="24"/>
        </w:rPr>
        <w:t>их</w:t>
      </w:r>
      <w:proofErr w:type="gramEnd"/>
      <w:r>
        <w:rPr>
          <w:sz w:val="24"/>
          <w:szCs w:val="24"/>
        </w:rPr>
        <w:t xml:space="preserve"> соблюдением, организация благоустройства территории поселения в соответствии с указанными правилами</w:t>
      </w:r>
      <w:proofErr w:type="gramStart"/>
      <w:r>
        <w:rPr>
          <w:sz w:val="24"/>
          <w:szCs w:val="24"/>
        </w:rPr>
        <w:t>;»</w:t>
      </w:r>
      <w:proofErr w:type="gramEnd"/>
      <w:r>
        <w:rPr>
          <w:sz w:val="24"/>
          <w:szCs w:val="24"/>
        </w:rPr>
        <w:t>;</w:t>
      </w:r>
    </w:p>
    <w:p w:rsidR="003D70FD" w:rsidRDefault="008063BE" w:rsidP="005E2ABD">
      <w:pPr>
        <w:pStyle w:val="ConsPlusNormal"/>
        <w:ind w:firstLine="709"/>
        <w:jc w:val="both"/>
        <w:rPr>
          <w:sz w:val="24"/>
          <w:szCs w:val="24"/>
        </w:rPr>
      </w:pPr>
      <w:r>
        <w:rPr>
          <w:sz w:val="24"/>
          <w:szCs w:val="24"/>
        </w:rPr>
        <w:t>3</w:t>
      </w:r>
      <w:r w:rsidR="003D70FD" w:rsidRPr="003346F9">
        <w:rPr>
          <w:sz w:val="24"/>
          <w:szCs w:val="24"/>
        </w:rPr>
        <w:t xml:space="preserve">) </w:t>
      </w:r>
      <w:r w:rsidR="00A17F65">
        <w:rPr>
          <w:sz w:val="24"/>
          <w:szCs w:val="24"/>
        </w:rPr>
        <w:t>подпункт 11 пункта 1 статьи 5 признать утратившим силу;</w:t>
      </w:r>
    </w:p>
    <w:p w:rsidR="005201ED" w:rsidRDefault="005201ED" w:rsidP="005E2ABD">
      <w:pPr>
        <w:pStyle w:val="ConsPlusNormal"/>
        <w:ind w:firstLine="709"/>
        <w:jc w:val="both"/>
        <w:rPr>
          <w:sz w:val="24"/>
          <w:szCs w:val="24"/>
        </w:rPr>
      </w:pPr>
      <w:r>
        <w:rPr>
          <w:sz w:val="24"/>
          <w:szCs w:val="24"/>
        </w:rPr>
        <w:t>4) пункт 1 статьи 11 изложить в новой редакции:</w:t>
      </w:r>
    </w:p>
    <w:p w:rsidR="005201ED" w:rsidRPr="005201ED" w:rsidRDefault="005201ED" w:rsidP="005201ED">
      <w:pPr>
        <w:shd w:val="clear" w:color="auto" w:fill="FFFFFF"/>
        <w:ind w:firstLine="709"/>
        <w:jc w:val="both"/>
        <w:rPr>
          <w:rFonts w:ascii="yandex-sans" w:hAnsi="yandex-sans"/>
          <w:color w:val="000000"/>
          <w:sz w:val="24"/>
          <w:szCs w:val="24"/>
        </w:rPr>
      </w:pPr>
      <w:r w:rsidRPr="005201ED">
        <w:rPr>
          <w:sz w:val="24"/>
          <w:szCs w:val="24"/>
        </w:rPr>
        <w:t xml:space="preserve">«1. </w:t>
      </w:r>
      <w:r w:rsidRPr="005201ED">
        <w:rPr>
          <w:rFonts w:ascii="yandex-sans" w:hAnsi="yandex-sans"/>
          <w:color w:val="000000"/>
          <w:sz w:val="24"/>
          <w:szCs w:val="24"/>
        </w:rPr>
        <w:t>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сход граждан может проводиться:</w:t>
      </w:r>
    </w:p>
    <w:p w:rsidR="005201ED" w:rsidRPr="005201ED" w:rsidRDefault="005201ED" w:rsidP="005201ED">
      <w:pPr>
        <w:shd w:val="clear" w:color="auto" w:fill="FFFFFF"/>
        <w:ind w:firstLine="709"/>
        <w:jc w:val="both"/>
        <w:rPr>
          <w:rFonts w:ascii="yandex-sans" w:hAnsi="yandex-sans"/>
          <w:color w:val="000000"/>
          <w:sz w:val="24"/>
          <w:szCs w:val="24"/>
        </w:rPr>
      </w:pPr>
      <w:r w:rsidRPr="005201ED">
        <w:rPr>
          <w:rFonts w:ascii="yandex-sans" w:hAnsi="yandex-sans"/>
          <w:color w:val="000000"/>
          <w:sz w:val="24"/>
          <w:szCs w:val="24"/>
        </w:rPr>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w:t>
      </w:r>
    </w:p>
    <w:p w:rsidR="005201ED" w:rsidRPr="005201ED" w:rsidRDefault="005201ED" w:rsidP="005201ED">
      <w:pPr>
        <w:shd w:val="clear" w:color="auto" w:fill="FFFFFF"/>
        <w:ind w:firstLine="709"/>
        <w:jc w:val="both"/>
        <w:rPr>
          <w:rFonts w:ascii="yandex-sans" w:hAnsi="yandex-sans"/>
          <w:color w:val="000000"/>
          <w:sz w:val="24"/>
          <w:szCs w:val="24"/>
        </w:rPr>
      </w:pPr>
      <w:r w:rsidRPr="005201ED">
        <w:rPr>
          <w:rFonts w:ascii="yandex-sans" w:hAnsi="yandex-sans"/>
          <w:color w:val="000000"/>
          <w:sz w:val="24"/>
          <w:szCs w:val="24"/>
        </w:rPr>
        <w:t>2) в населённом пункте, входящем в состав поселения, по вопросу ведения и использования средств самообложения граждан на территории данного населённого пункта</w:t>
      </w:r>
      <w:proofErr w:type="gramStart"/>
      <w:r w:rsidRPr="005201ED">
        <w:rPr>
          <w:rFonts w:ascii="yandex-sans" w:hAnsi="yandex-sans"/>
          <w:color w:val="000000"/>
          <w:sz w:val="24"/>
          <w:szCs w:val="24"/>
        </w:rPr>
        <w:t>.»</w:t>
      </w:r>
      <w:r>
        <w:rPr>
          <w:rFonts w:ascii="yandex-sans" w:hAnsi="yandex-sans"/>
          <w:color w:val="000000"/>
          <w:sz w:val="24"/>
          <w:szCs w:val="24"/>
        </w:rPr>
        <w:t>;</w:t>
      </w:r>
      <w:proofErr w:type="gramEnd"/>
    </w:p>
    <w:p w:rsidR="00514091" w:rsidRDefault="005201ED" w:rsidP="00A17F65">
      <w:pPr>
        <w:pStyle w:val="ConsPlusNormal"/>
        <w:ind w:firstLine="709"/>
        <w:jc w:val="both"/>
        <w:rPr>
          <w:sz w:val="24"/>
          <w:szCs w:val="24"/>
        </w:rPr>
      </w:pPr>
      <w:r>
        <w:rPr>
          <w:sz w:val="24"/>
          <w:szCs w:val="24"/>
        </w:rPr>
        <w:t>5</w:t>
      </w:r>
      <w:r w:rsidR="003D70FD" w:rsidRPr="003346F9">
        <w:rPr>
          <w:sz w:val="24"/>
          <w:szCs w:val="24"/>
        </w:rPr>
        <w:t xml:space="preserve">) </w:t>
      </w:r>
      <w:r w:rsidR="00A17F65">
        <w:rPr>
          <w:sz w:val="24"/>
          <w:szCs w:val="24"/>
        </w:rPr>
        <w:t>в статье 14:</w:t>
      </w:r>
    </w:p>
    <w:p w:rsidR="00A17F65" w:rsidRDefault="00A17F65" w:rsidP="00A17F65">
      <w:pPr>
        <w:pStyle w:val="ConsPlusNormal"/>
        <w:ind w:firstLine="709"/>
        <w:jc w:val="both"/>
        <w:rPr>
          <w:sz w:val="24"/>
          <w:szCs w:val="24"/>
        </w:rPr>
      </w:pPr>
      <w:r>
        <w:rPr>
          <w:sz w:val="24"/>
          <w:szCs w:val="24"/>
        </w:rPr>
        <w:t>а) наименование изложить в новой редакции:</w:t>
      </w:r>
    </w:p>
    <w:p w:rsidR="00A17F65" w:rsidRDefault="00A17F65" w:rsidP="00A17F65">
      <w:pPr>
        <w:pStyle w:val="ConsPlusNormal"/>
        <w:ind w:firstLine="709"/>
        <w:jc w:val="both"/>
        <w:rPr>
          <w:sz w:val="24"/>
          <w:szCs w:val="24"/>
        </w:rPr>
      </w:pPr>
      <w:r>
        <w:rPr>
          <w:sz w:val="24"/>
          <w:szCs w:val="24"/>
        </w:rPr>
        <w:t>«Статья 14. Публичные слушания, общественные обсуждения»;</w:t>
      </w:r>
    </w:p>
    <w:p w:rsidR="00A17F65" w:rsidRDefault="00A17F65" w:rsidP="00A17F65">
      <w:pPr>
        <w:pStyle w:val="ConsPlusNormal"/>
        <w:ind w:firstLine="709"/>
        <w:jc w:val="both"/>
        <w:rPr>
          <w:sz w:val="24"/>
          <w:szCs w:val="24"/>
        </w:rPr>
      </w:pPr>
      <w:r>
        <w:rPr>
          <w:sz w:val="24"/>
          <w:szCs w:val="24"/>
        </w:rPr>
        <w:t>б) подпункт 3 пункта 3 признать утратившим силу;</w:t>
      </w:r>
    </w:p>
    <w:p w:rsidR="00A17F65" w:rsidRDefault="00A17F65" w:rsidP="00A17F65">
      <w:pPr>
        <w:pStyle w:val="ConsPlusNormal"/>
        <w:ind w:firstLine="709"/>
        <w:jc w:val="both"/>
        <w:rPr>
          <w:sz w:val="24"/>
          <w:szCs w:val="24"/>
        </w:rPr>
      </w:pPr>
      <w:r>
        <w:rPr>
          <w:sz w:val="24"/>
          <w:szCs w:val="24"/>
        </w:rPr>
        <w:t>в) в пункте 4 слова «Порядок организации и проведение публичных слушаний» заменить словами «Порядок организации и проведения публичных слушаний по проектам и вопросам, указанным в пункте 3 настоящей статьи</w:t>
      </w:r>
      <w:proofErr w:type="gramStart"/>
      <w:r>
        <w:rPr>
          <w:sz w:val="24"/>
          <w:szCs w:val="24"/>
        </w:rPr>
        <w:t>,»</w:t>
      </w:r>
      <w:proofErr w:type="gramEnd"/>
      <w:r>
        <w:rPr>
          <w:sz w:val="24"/>
          <w:szCs w:val="24"/>
        </w:rPr>
        <w:t>;</w:t>
      </w:r>
    </w:p>
    <w:p w:rsidR="00A17F65" w:rsidRDefault="00A17F65" w:rsidP="00A17F65">
      <w:pPr>
        <w:pStyle w:val="ConsPlusNormal"/>
        <w:ind w:firstLine="709"/>
        <w:jc w:val="both"/>
        <w:rPr>
          <w:sz w:val="24"/>
          <w:szCs w:val="24"/>
        </w:rPr>
      </w:pPr>
      <w:r>
        <w:rPr>
          <w:sz w:val="24"/>
          <w:szCs w:val="24"/>
        </w:rPr>
        <w:t>г) дополнить пунктом 5 следующего содержания:</w:t>
      </w:r>
    </w:p>
    <w:p w:rsidR="00A17F65" w:rsidRDefault="00A17F65" w:rsidP="00A17F65">
      <w:pPr>
        <w:pStyle w:val="ConsPlusNormal"/>
        <w:ind w:firstLine="709"/>
        <w:jc w:val="both"/>
        <w:rPr>
          <w:sz w:val="24"/>
          <w:szCs w:val="24"/>
        </w:rPr>
      </w:pPr>
      <w:r>
        <w:rPr>
          <w:sz w:val="24"/>
          <w:szCs w:val="24"/>
        </w:rPr>
        <w:t xml:space="preserve">«5. Публичные слушания или общественные обсуждения проводятся по проектам и вопросам, указанным в части 5 статьи 28 Федерального закона от 6 октября 2003 года № 131-ФЗ «Об общих принципах организации местного самоуправления в Российской Федерации». </w:t>
      </w:r>
      <w:r>
        <w:rPr>
          <w:sz w:val="24"/>
          <w:szCs w:val="24"/>
        </w:rPr>
        <w:lastRenderedPageBreak/>
        <w:t>Порядок организации и проведения таких публичных слушаний или общественных обсуждений определяется уставом муниципального образования «Шегарское сельское поселение»</w:t>
      </w:r>
      <w:r w:rsidR="00004486">
        <w:rPr>
          <w:sz w:val="24"/>
          <w:szCs w:val="24"/>
        </w:rPr>
        <w:t xml:space="preserve"> с учетом положений законодательства о градостроительной деятельности</w:t>
      </w:r>
      <w:proofErr w:type="gramStart"/>
      <w:r w:rsidR="00004486">
        <w:rPr>
          <w:sz w:val="24"/>
          <w:szCs w:val="24"/>
        </w:rPr>
        <w:t>.»;</w:t>
      </w:r>
      <w:proofErr w:type="gramEnd"/>
    </w:p>
    <w:p w:rsidR="00004486" w:rsidRDefault="005201ED" w:rsidP="00A17F65">
      <w:pPr>
        <w:pStyle w:val="ConsPlusNormal"/>
        <w:ind w:firstLine="709"/>
        <w:jc w:val="both"/>
        <w:rPr>
          <w:sz w:val="24"/>
          <w:szCs w:val="24"/>
        </w:rPr>
      </w:pPr>
      <w:r>
        <w:rPr>
          <w:sz w:val="24"/>
          <w:szCs w:val="24"/>
        </w:rPr>
        <w:t>6</w:t>
      </w:r>
      <w:r w:rsidR="00004486">
        <w:rPr>
          <w:sz w:val="24"/>
          <w:szCs w:val="24"/>
        </w:rPr>
        <w:t>) пункт 1 статьи 21 дополнить подпунктом 11 следующего содержания:</w:t>
      </w:r>
    </w:p>
    <w:p w:rsidR="00004486" w:rsidRDefault="00004486" w:rsidP="00A17F65">
      <w:pPr>
        <w:pStyle w:val="ConsPlusNormal"/>
        <w:ind w:firstLine="709"/>
        <w:jc w:val="both"/>
        <w:rPr>
          <w:sz w:val="24"/>
          <w:szCs w:val="24"/>
        </w:rPr>
      </w:pPr>
      <w:r>
        <w:rPr>
          <w:sz w:val="24"/>
          <w:szCs w:val="24"/>
        </w:rPr>
        <w:t>«11) утверждение правил благоустройства территории муниципального образования</w:t>
      </w:r>
      <w:proofErr w:type="gramStart"/>
      <w:r>
        <w:rPr>
          <w:sz w:val="24"/>
          <w:szCs w:val="24"/>
        </w:rPr>
        <w:t>.»;</w:t>
      </w:r>
      <w:proofErr w:type="gramEnd"/>
    </w:p>
    <w:p w:rsidR="00004486" w:rsidRDefault="005201ED" w:rsidP="00A17F65">
      <w:pPr>
        <w:pStyle w:val="ConsPlusNormal"/>
        <w:ind w:firstLine="709"/>
        <w:jc w:val="both"/>
        <w:rPr>
          <w:sz w:val="24"/>
          <w:szCs w:val="24"/>
        </w:rPr>
      </w:pPr>
      <w:r>
        <w:rPr>
          <w:sz w:val="24"/>
          <w:szCs w:val="24"/>
        </w:rPr>
        <w:t>7</w:t>
      </w:r>
      <w:r w:rsidR="00004486">
        <w:rPr>
          <w:sz w:val="24"/>
          <w:szCs w:val="24"/>
        </w:rPr>
        <w:t>) пункт 3 статьи 28 изложить в новой редакции:</w:t>
      </w:r>
    </w:p>
    <w:p w:rsidR="00004486" w:rsidRDefault="00004486" w:rsidP="00A17F65">
      <w:pPr>
        <w:pStyle w:val="ConsPlusNormal"/>
        <w:ind w:firstLine="709"/>
        <w:jc w:val="both"/>
        <w:rPr>
          <w:sz w:val="24"/>
          <w:szCs w:val="24"/>
        </w:rPr>
      </w:pPr>
      <w:r>
        <w:rPr>
          <w:sz w:val="24"/>
          <w:szCs w:val="24"/>
        </w:rPr>
        <w:t>«3. В случае</w:t>
      </w:r>
      <w:proofErr w:type="gramStart"/>
      <w:r>
        <w:rPr>
          <w:sz w:val="24"/>
          <w:szCs w:val="24"/>
        </w:rPr>
        <w:t>,</w:t>
      </w:r>
      <w:proofErr w:type="gramEnd"/>
      <w:r>
        <w:rPr>
          <w:sz w:val="24"/>
          <w:szCs w:val="24"/>
        </w:rPr>
        <w:t xml:space="preserve">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Шегарского сельского поселения об удалении главы поселения в отставку, обжалует данные правовой акт или решение в судебном порядке, Совет Шегарского сельского поселения не вправе принимать решение об избрании главы поселения, избираемого из числа кандидатов, предоставленных конкурсной комиссией по результатам конкурса, до вступления решения суда в законную силу</w:t>
      </w:r>
      <w:proofErr w:type="gramStart"/>
      <w:r>
        <w:rPr>
          <w:sz w:val="24"/>
          <w:szCs w:val="24"/>
        </w:rPr>
        <w:t>.».</w:t>
      </w:r>
      <w:proofErr w:type="gramEnd"/>
    </w:p>
    <w:p w:rsidR="00D663BF" w:rsidRPr="003346F9" w:rsidRDefault="00D663BF" w:rsidP="00A17F65">
      <w:pPr>
        <w:pStyle w:val="ConsPlusNormal"/>
        <w:ind w:firstLine="709"/>
        <w:jc w:val="both"/>
        <w:rPr>
          <w:sz w:val="24"/>
          <w:szCs w:val="24"/>
        </w:rPr>
      </w:pPr>
      <w:r>
        <w:rPr>
          <w:sz w:val="24"/>
          <w:szCs w:val="24"/>
        </w:rPr>
        <w:t xml:space="preserve">2. Решение Совета </w:t>
      </w:r>
      <w:r w:rsidR="005201ED">
        <w:rPr>
          <w:sz w:val="24"/>
          <w:szCs w:val="24"/>
        </w:rPr>
        <w:t>Шегарского сельского поселения от 28.04.2018 № 28 «О внесении изменений в устав муниципального образования «Шегарского сельского поселения» считать недействительным.</w:t>
      </w:r>
    </w:p>
    <w:p w:rsidR="003346F9" w:rsidRPr="003346F9" w:rsidRDefault="005201ED" w:rsidP="003346F9">
      <w:pPr>
        <w:pStyle w:val="ConsPlusNormal"/>
        <w:ind w:firstLine="709"/>
        <w:jc w:val="both"/>
        <w:rPr>
          <w:sz w:val="24"/>
          <w:szCs w:val="24"/>
        </w:rPr>
      </w:pPr>
      <w:r>
        <w:rPr>
          <w:sz w:val="24"/>
          <w:szCs w:val="24"/>
        </w:rPr>
        <w:t>3</w:t>
      </w:r>
      <w:r w:rsidR="003346F9" w:rsidRPr="003346F9">
        <w:rPr>
          <w:sz w:val="24"/>
          <w:szCs w:val="24"/>
        </w:rPr>
        <w:t>. Направить настоящее решение в Управление Министерства юстиции Российской Федерации по Томской области для государственной регистрации муниципального правового акта «О внесении изменений и в Устав муниципального образования «Шегарское сельское поселение».</w:t>
      </w:r>
    </w:p>
    <w:p w:rsidR="003346F9" w:rsidRPr="003346F9" w:rsidRDefault="005201ED" w:rsidP="003346F9">
      <w:pPr>
        <w:pStyle w:val="aa"/>
        <w:ind w:firstLine="709"/>
        <w:jc w:val="both"/>
      </w:pPr>
      <w:r>
        <w:t>4</w:t>
      </w:r>
      <w:r w:rsidR="003346F9" w:rsidRPr="003346F9">
        <w:t xml:space="preserve">. Обнародовать настоящее решение в течение 7 дней со дня его поступления из Управления министерства юстиции Российской Федерации по Томской области и разместить на официальном сайте Администрации Шегарского сельского поселения в </w:t>
      </w:r>
      <w:r w:rsidR="003346F9" w:rsidRPr="003346F9">
        <w:rPr>
          <w:kern w:val="2"/>
        </w:rPr>
        <w:t>информационно-телекоммуникационной сети «</w:t>
      </w:r>
      <w:r w:rsidR="003346F9" w:rsidRPr="003346F9">
        <w:t>Интернет».</w:t>
      </w:r>
    </w:p>
    <w:p w:rsidR="006F5A65" w:rsidRPr="00515271" w:rsidRDefault="005201ED" w:rsidP="000248F6">
      <w:pPr>
        <w:spacing w:line="240" w:lineRule="exact"/>
        <w:ind w:firstLine="709"/>
        <w:jc w:val="both"/>
        <w:rPr>
          <w:sz w:val="28"/>
          <w:szCs w:val="28"/>
        </w:rPr>
      </w:pPr>
      <w:r>
        <w:rPr>
          <w:sz w:val="24"/>
          <w:szCs w:val="24"/>
        </w:rPr>
        <w:t>5</w:t>
      </w:r>
      <w:r w:rsidR="003346F9" w:rsidRPr="003C334F">
        <w:rPr>
          <w:sz w:val="24"/>
          <w:szCs w:val="24"/>
        </w:rPr>
        <w:t xml:space="preserve">. </w:t>
      </w:r>
      <w:r w:rsidR="003346F9" w:rsidRPr="006A727A">
        <w:rPr>
          <w:sz w:val="24"/>
          <w:szCs w:val="24"/>
        </w:rPr>
        <w:t>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0248F6" w:rsidRDefault="000248F6" w:rsidP="00A47F3E">
      <w:pPr>
        <w:spacing w:line="240" w:lineRule="exact"/>
        <w:jc w:val="both"/>
        <w:rPr>
          <w:sz w:val="28"/>
          <w:szCs w:val="28"/>
        </w:rPr>
      </w:pPr>
    </w:p>
    <w:p w:rsidR="00004486" w:rsidRDefault="00004486" w:rsidP="00A47F3E">
      <w:pPr>
        <w:spacing w:line="240" w:lineRule="exact"/>
        <w:jc w:val="both"/>
        <w:rPr>
          <w:sz w:val="28"/>
          <w:szCs w:val="28"/>
        </w:rPr>
      </w:pPr>
    </w:p>
    <w:p w:rsidR="00004486" w:rsidRPr="00515271" w:rsidRDefault="00004486" w:rsidP="00A47F3E">
      <w:pPr>
        <w:spacing w:line="240" w:lineRule="exact"/>
        <w:jc w:val="both"/>
        <w:rPr>
          <w:sz w:val="28"/>
          <w:szCs w:val="28"/>
        </w:rPr>
      </w:pPr>
    </w:p>
    <w:p w:rsidR="003346F9" w:rsidRDefault="003346F9" w:rsidP="003346F9">
      <w:pPr>
        <w:pStyle w:val="ConsPlusNormal"/>
        <w:ind w:firstLine="540"/>
        <w:jc w:val="both"/>
        <w:rPr>
          <w:sz w:val="24"/>
          <w:szCs w:val="24"/>
        </w:rPr>
      </w:pPr>
      <w:r w:rsidRPr="00C62ACF">
        <w:rPr>
          <w:sz w:val="24"/>
          <w:szCs w:val="24"/>
        </w:rPr>
        <w:t xml:space="preserve">Председатель Совета Шегарского </w:t>
      </w:r>
    </w:p>
    <w:p w:rsidR="003346F9" w:rsidRPr="00C62ACF" w:rsidRDefault="003346F9" w:rsidP="003346F9">
      <w:pPr>
        <w:pStyle w:val="ConsPlusNormal"/>
        <w:ind w:firstLine="540"/>
        <w:jc w:val="both"/>
        <w:rPr>
          <w:sz w:val="24"/>
          <w:szCs w:val="24"/>
        </w:rPr>
      </w:pPr>
      <w:r w:rsidRPr="00C62ACF">
        <w:rPr>
          <w:sz w:val="24"/>
          <w:szCs w:val="24"/>
        </w:rPr>
        <w:t>сельского поселения</w:t>
      </w:r>
      <w:r>
        <w:rPr>
          <w:sz w:val="24"/>
          <w:szCs w:val="24"/>
        </w:rPr>
        <w:t xml:space="preserve">                                                     В. А. Артемьев</w:t>
      </w:r>
    </w:p>
    <w:p w:rsidR="000248F6" w:rsidRDefault="000248F6" w:rsidP="003346F9">
      <w:pPr>
        <w:pStyle w:val="ConsPlusNormal"/>
        <w:ind w:firstLine="540"/>
        <w:jc w:val="both"/>
        <w:rPr>
          <w:sz w:val="24"/>
          <w:szCs w:val="24"/>
        </w:rPr>
      </w:pPr>
    </w:p>
    <w:p w:rsidR="003346F9" w:rsidRDefault="003346F9" w:rsidP="003346F9">
      <w:pPr>
        <w:pStyle w:val="ConsPlusNormal"/>
        <w:ind w:firstLine="540"/>
        <w:jc w:val="both"/>
        <w:rPr>
          <w:sz w:val="24"/>
          <w:szCs w:val="24"/>
        </w:rPr>
      </w:pPr>
      <w:r w:rsidRPr="00C62ACF">
        <w:rPr>
          <w:sz w:val="24"/>
          <w:szCs w:val="24"/>
        </w:rPr>
        <w:t xml:space="preserve">Глава Шегарского </w:t>
      </w:r>
    </w:p>
    <w:p w:rsidR="00514091" w:rsidRDefault="003346F9" w:rsidP="003346F9">
      <w:pPr>
        <w:pStyle w:val="ConsPlusNormal"/>
        <w:ind w:firstLine="540"/>
        <w:jc w:val="both"/>
        <w:rPr>
          <w:b/>
        </w:rPr>
      </w:pPr>
      <w:r w:rsidRPr="00C62ACF">
        <w:rPr>
          <w:sz w:val="24"/>
          <w:szCs w:val="24"/>
        </w:rPr>
        <w:t>сельского поселения</w:t>
      </w:r>
      <w:r w:rsidRPr="00C62ACF">
        <w:rPr>
          <w:sz w:val="24"/>
          <w:szCs w:val="24"/>
        </w:rPr>
        <w:tab/>
      </w:r>
      <w:r>
        <w:rPr>
          <w:sz w:val="24"/>
          <w:szCs w:val="24"/>
        </w:rPr>
        <w:t xml:space="preserve">                                                    И. Н. Кондрухов</w:t>
      </w:r>
    </w:p>
    <w:p w:rsidR="007F5AE8" w:rsidRDefault="007F5AE8" w:rsidP="001471C5">
      <w:pPr>
        <w:spacing w:line="240" w:lineRule="exact"/>
        <w:jc w:val="center"/>
        <w:rPr>
          <w:b/>
          <w:sz w:val="24"/>
          <w:szCs w:val="24"/>
        </w:rPr>
      </w:pPr>
      <w:bookmarkStart w:id="0" w:name="_GoBack"/>
      <w:bookmarkEnd w:id="0"/>
    </w:p>
    <w:sectPr w:rsidR="007F5AE8" w:rsidSect="003346F9">
      <w:headerReference w:type="even" r:id="rId10"/>
      <w:headerReference w:type="default" r:id="rId11"/>
      <w:pgSz w:w="11907" w:h="16840" w:code="9"/>
      <w:pgMar w:top="426" w:right="567" w:bottom="709"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4BA" w:rsidRDefault="00F704BA" w:rsidP="00460803">
      <w:r>
        <w:separator/>
      </w:r>
    </w:p>
  </w:endnote>
  <w:endnote w:type="continuationSeparator" w:id="0">
    <w:p w:rsidR="00F704BA" w:rsidRDefault="00F704BA" w:rsidP="00460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4BA" w:rsidRDefault="00F704BA" w:rsidP="00460803">
      <w:r>
        <w:separator/>
      </w:r>
    </w:p>
  </w:footnote>
  <w:footnote w:type="continuationSeparator" w:id="0">
    <w:p w:rsidR="00F704BA" w:rsidRDefault="00F704BA" w:rsidP="00460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BCD" w:rsidRDefault="00891BCD" w:rsidP="00822CF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91BCD" w:rsidRDefault="00891BC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BCD" w:rsidRDefault="00891BCD" w:rsidP="00822CF5">
    <w:pPr>
      <w:pStyle w:val="a5"/>
      <w:framePr w:wrap="around" w:vAnchor="text" w:hAnchor="margin" w:xAlign="center" w:y="1"/>
      <w:rPr>
        <w:rStyle w:val="a7"/>
      </w:rPr>
    </w:pPr>
  </w:p>
  <w:p w:rsidR="00891BCD" w:rsidRDefault="00891BCD" w:rsidP="00891BCD">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6F05"/>
    <w:multiLevelType w:val="hybridMultilevel"/>
    <w:tmpl w:val="4AF63EDE"/>
    <w:lvl w:ilvl="0" w:tplc="D8C001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8310B6E"/>
    <w:multiLevelType w:val="hybridMultilevel"/>
    <w:tmpl w:val="99D890B8"/>
    <w:lvl w:ilvl="0" w:tplc="DF9C25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763"/>
    <w:rsid w:val="000037CF"/>
    <w:rsid w:val="00004486"/>
    <w:rsid w:val="0002275B"/>
    <w:rsid w:val="000248F6"/>
    <w:rsid w:val="00031AD2"/>
    <w:rsid w:val="00055899"/>
    <w:rsid w:val="000869B1"/>
    <w:rsid w:val="0009242A"/>
    <w:rsid w:val="000B5578"/>
    <w:rsid w:val="00101632"/>
    <w:rsid w:val="00117A0E"/>
    <w:rsid w:val="00132E3E"/>
    <w:rsid w:val="001471C5"/>
    <w:rsid w:val="0016219C"/>
    <w:rsid w:val="00185FD2"/>
    <w:rsid w:val="001A5E00"/>
    <w:rsid w:val="001B3EE0"/>
    <w:rsid w:val="001E7A9F"/>
    <w:rsid w:val="002065E1"/>
    <w:rsid w:val="00224783"/>
    <w:rsid w:val="00275938"/>
    <w:rsid w:val="00275D8D"/>
    <w:rsid w:val="00294A3D"/>
    <w:rsid w:val="002C181B"/>
    <w:rsid w:val="002C5706"/>
    <w:rsid w:val="002D711C"/>
    <w:rsid w:val="002E569C"/>
    <w:rsid w:val="003346F9"/>
    <w:rsid w:val="003618F3"/>
    <w:rsid w:val="003755C9"/>
    <w:rsid w:val="003B24EA"/>
    <w:rsid w:val="003D70FD"/>
    <w:rsid w:val="00407F7A"/>
    <w:rsid w:val="004314B1"/>
    <w:rsid w:val="00460803"/>
    <w:rsid w:val="004A3206"/>
    <w:rsid w:val="004E726C"/>
    <w:rsid w:val="005127A7"/>
    <w:rsid w:val="00514091"/>
    <w:rsid w:val="00515271"/>
    <w:rsid w:val="005201ED"/>
    <w:rsid w:val="00562185"/>
    <w:rsid w:val="00567DB4"/>
    <w:rsid w:val="005E2ABD"/>
    <w:rsid w:val="006B08F6"/>
    <w:rsid w:val="006B3796"/>
    <w:rsid w:val="006C6C4C"/>
    <w:rsid w:val="006F3F19"/>
    <w:rsid w:val="006F5A65"/>
    <w:rsid w:val="007008AA"/>
    <w:rsid w:val="007121CE"/>
    <w:rsid w:val="007147F0"/>
    <w:rsid w:val="007171E6"/>
    <w:rsid w:val="00717ECB"/>
    <w:rsid w:val="00763FD6"/>
    <w:rsid w:val="00771DFB"/>
    <w:rsid w:val="00786050"/>
    <w:rsid w:val="007B1097"/>
    <w:rsid w:val="007D70F6"/>
    <w:rsid w:val="007F5AE8"/>
    <w:rsid w:val="008028FC"/>
    <w:rsid w:val="00804BCA"/>
    <w:rsid w:val="008063BE"/>
    <w:rsid w:val="00822CF5"/>
    <w:rsid w:val="00834EB5"/>
    <w:rsid w:val="00837E58"/>
    <w:rsid w:val="0085567D"/>
    <w:rsid w:val="008559F7"/>
    <w:rsid w:val="00880DA8"/>
    <w:rsid w:val="00891BCD"/>
    <w:rsid w:val="008C0785"/>
    <w:rsid w:val="008C3715"/>
    <w:rsid w:val="008E7CE4"/>
    <w:rsid w:val="0090500F"/>
    <w:rsid w:val="009508A4"/>
    <w:rsid w:val="009878BE"/>
    <w:rsid w:val="009D04BD"/>
    <w:rsid w:val="009E43D1"/>
    <w:rsid w:val="009F5BCD"/>
    <w:rsid w:val="00A17F65"/>
    <w:rsid w:val="00A47F3E"/>
    <w:rsid w:val="00A82112"/>
    <w:rsid w:val="00AB06DC"/>
    <w:rsid w:val="00B17794"/>
    <w:rsid w:val="00B3645D"/>
    <w:rsid w:val="00B757FE"/>
    <w:rsid w:val="00BB4626"/>
    <w:rsid w:val="00BC3AAE"/>
    <w:rsid w:val="00BC4BC1"/>
    <w:rsid w:val="00C336F2"/>
    <w:rsid w:val="00CE14D9"/>
    <w:rsid w:val="00D349E5"/>
    <w:rsid w:val="00D45738"/>
    <w:rsid w:val="00D663BF"/>
    <w:rsid w:val="00DA735D"/>
    <w:rsid w:val="00DD7A64"/>
    <w:rsid w:val="00E00763"/>
    <w:rsid w:val="00E013B5"/>
    <w:rsid w:val="00E14B26"/>
    <w:rsid w:val="00E40BB7"/>
    <w:rsid w:val="00E660AE"/>
    <w:rsid w:val="00E7533A"/>
    <w:rsid w:val="00EB2186"/>
    <w:rsid w:val="00ED1656"/>
    <w:rsid w:val="00F2534C"/>
    <w:rsid w:val="00F704BA"/>
    <w:rsid w:val="00FA4B02"/>
    <w:rsid w:val="00FA64DF"/>
    <w:rsid w:val="00FB0ADD"/>
    <w:rsid w:val="00FC42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A65"/>
    <w:rPr>
      <w:rFonts w:ascii="Times New Roman" w:eastAsia="Times New Roman" w:hAnsi="Times New Roman"/>
    </w:rPr>
  </w:style>
  <w:style w:type="paragraph" w:styleId="3">
    <w:name w:val="heading 3"/>
    <w:basedOn w:val="a"/>
    <w:next w:val="a"/>
    <w:link w:val="30"/>
    <w:qFormat/>
    <w:rsid w:val="00822CF5"/>
    <w:pPr>
      <w:keepNext/>
      <w:tabs>
        <w:tab w:val="left" w:pos="720"/>
      </w:tabs>
      <w:jc w:val="center"/>
      <w:outlineLvl w:val="2"/>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F5A65"/>
    <w:pPr>
      <w:ind w:right="-901"/>
      <w:jc w:val="both"/>
    </w:pPr>
    <w:rPr>
      <w:rFonts w:ascii="Courier New" w:hAnsi="Courier New"/>
      <w:sz w:val="26"/>
    </w:rPr>
  </w:style>
  <w:style w:type="character" w:customStyle="1" w:styleId="a4">
    <w:name w:val="Основной текст Знак"/>
    <w:link w:val="a3"/>
    <w:rsid w:val="006F5A65"/>
    <w:rPr>
      <w:rFonts w:ascii="Courier New" w:eastAsia="Times New Roman" w:hAnsi="Courier New" w:cs="Times New Roman"/>
      <w:sz w:val="26"/>
      <w:szCs w:val="20"/>
    </w:rPr>
  </w:style>
  <w:style w:type="paragraph" w:styleId="a5">
    <w:name w:val="header"/>
    <w:basedOn w:val="a"/>
    <w:link w:val="a6"/>
    <w:rsid w:val="006F5A65"/>
    <w:pPr>
      <w:tabs>
        <w:tab w:val="center" w:pos="4677"/>
        <w:tab w:val="right" w:pos="9355"/>
      </w:tabs>
    </w:pPr>
  </w:style>
  <w:style w:type="character" w:customStyle="1" w:styleId="a6">
    <w:name w:val="Верхний колонтитул Знак"/>
    <w:link w:val="a5"/>
    <w:rsid w:val="006F5A65"/>
    <w:rPr>
      <w:rFonts w:ascii="Times New Roman" w:eastAsia="Times New Roman" w:hAnsi="Times New Roman" w:cs="Times New Roman"/>
      <w:sz w:val="20"/>
      <w:szCs w:val="20"/>
      <w:lang w:eastAsia="ru-RU"/>
    </w:rPr>
  </w:style>
  <w:style w:type="character" w:styleId="a7">
    <w:name w:val="page number"/>
    <w:basedOn w:val="a0"/>
    <w:rsid w:val="006F5A65"/>
  </w:style>
  <w:style w:type="paragraph" w:customStyle="1" w:styleId="ConsPlusNormal">
    <w:name w:val="ConsPlusNormal"/>
    <w:rsid w:val="006F5A65"/>
    <w:pPr>
      <w:autoSpaceDE w:val="0"/>
      <w:autoSpaceDN w:val="0"/>
      <w:adjustRightInd w:val="0"/>
    </w:pPr>
    <w:rPr>
      <w:rFonts w:ascii="Times New Roman" w:eastAsia="Times New Roman" w:hAnsi="Times New Roman"/>
      <w:sz w:val="28"/>
      <w:szCs w:val="28"/>
    </w:rPr>
  </w:style>
  <w:style w:type="paragraph" w:styleId="a8">
    <w:name w:val="Body Text Indent"/>
    <w:basedOn w:val="a"/>
    <w:link w:val="a9"/>
    <w:uiPriority w:val="99"/>
    <w:semiHidden/>
    <w:unhideWhenUsed/>
    <w:rsid w:val="00822CF5"/>
    <w:pPr>
      <w:spacing w:after="120"/>
      <w:ind w:left="283"/>
    </w:pPr>
  </w:style>
  <w:style w:type="character" w:customStyle="1" w:styleId="a9">
    <w:name w:val="Основной текст с отступом Знак"/>
    <w:link w:val="a8"/>
    <w:uiPriority w:val="99"/>
    <w:semiHidden/>
    <w:rsid w:val="00822CF5"/>
    <w:rPr>
      <w:rFonts w:ascii="Times New Roman" w:eastAsia="Times New Roman" w:hAnsi="Times New Roman" w:cs="Times New Roman"/>
      <w:sz w:val="20"/>
      <w:szCs w:val="20"/>
      <w:lang w:eastAsia="ru-RU"/>
    </w:rPr>
  </w:style>
  <w:style w:type="character" w:customStyle="1" w:styleId="30">
    <w:name w:val="Заголовок 3 Знак"/>
    <w:link w:val="3"/>
    <w:rsid w:val="00822CF5"/>
    <w:rPr>
      <w:rFonts w:ascii="Times New Roman" w:eastAsia="Times New Roman" w:hAnsi="Times New Roman" w:cs="Times New Roman"/>
      <w:b/>
      <w:sz w:val="24"/>
      <w:szCs w:val="24"/>
      <w:lang w:eastAsia="ru-RU"/>
    </w:rPr>
  </w:style>
  <w:style w:type="paragraph" w:customStyle="1" w:styleId="ConsNormal">
    <w:name w:val="ConsNormal"/>
    <w:rsid w:val="00822CF5"/>
    <w:pPr>
      <w:ind w:right="19772" w:firstLine="720"/>
    </w:pPr>
    <w:rPr>
      <w:rFonts w:ascii="Arial" w:eastAsia="Times New Roman" w:hAnsi="Arial"/>
      <w:snapToGrid w:val="0"/>
    </w:rPr>
  </w:style>
  <w:style w:type="paragraph" w:styleId="aa">
    <w:name w:val="No Spacing"/>
    <w:uiPriority w:val="1"/>
    <w:qFormat/>
    <w:rsid w:val="00822CF5"/>
    <w:rPr>
      <w:rFonts w:ascii="Times New Roman" w:eastAsia="Times New Roman" w:hAnsi="Times New Roman"/>
      <w:sz w:val="24"/>
      <w:szCs w:val="24"/>
    </w:rPr>
  </w:style>
  <w:style w:type="character" w:styleId="ab">
    <w:name w:val="Hyperlink"/>
    <w:uiPriority w:val="99"/>
    <w:unhideWhenUsed/>
    <w:rsid w:val="00822CF5"/>
    <w:rPr>
      <w:color w:val="0000FF"/>
      <w:u w:val="single"/>
    </w:rPr>
  </w:style>
  <w:style w:type="paragraph" w:styleId="ac">
    <w:name w:val="Balloon Text"/>
    <w:basedOn w:val="a"/>
    <w:link w:val="ad"/>
    <w:uiPriority w:val="99"/>
    <w:semiHidden/>
    <w:unhideWhenUsed/>
    <w:rsid w:val="00822CF5"/>
    <w:rPr>
      <w:rFonts w:ascii="Tahoma" w:hAnsi="Tahoma"/>
      <w:sz w:val="16"/>
      <w:szCs w:val="16"/>
    </w:rPr>
  </w:style>
  <w:style w:type="character" w:customStyle="1" w:styleId="ad">
    <w:name w:val="Текст выноски Знак"/>
    <w:link w:val="ac"/>
    <w:uiPriority w:val="99"/>
    <w:semiHidden/>
    <w:rsid w:val="00822CF5"/>
    <w:rPr>
      <w:rFonts w:ascii="Tahoma" w:eastAsia="Times New Roman" w:hAnsi="Tahoma" w:cs="Tahoma"/>
      <w:sz w:val="16"/>
      <w:szCs w:val="16"/>
      <w:lang w:eastAsia="ru-RU"/>
    </w:rPr>
  </w:style>
  <w:style w:type="paragraph" w:styleId="ae">
    <w:name w:val="footer"/>
    <w:basedOn w:val="a"/>
    <w:link w:val="af"/>
    <w:uiPriority w:val="99"/>
    <w:unhideWhenUsed/>
    <w:rsid w:val="00E40BB7"/>
    <w:pPr>
      <w:tabs>
        <w:tab w:val="center" w:pos="4677"/>
        <w:tab w:val="right" w:pos="9355"/>
      </w:tabs>
    </w:pPr>
  </w:style>
  <w:style w:type="character" w:customStyle="1" w:styleId="af">
    <w:name w:val="Нижний колонтитул Знак"/>
    <w:basedOn w:val="a0"/>
    <w:link w:val="ae"/>
    <w:uiPriority w:val="99"/>
    <w:rsid w:val="00E40BB7"/>
    <w:rPr>
      <w:rFonts w:ascii="Times New Roman" w:eastAsia="Times New Roman" w:hAnsi="Times New Roman"/>
    </w:rPr>
  </w:style>
  <w:style w:type="paragraph" w:styleId="af0">
    <w:name w:val="List Paragraph"/>
    <w:basedOn w:val="a"/>
    <w:uiPriority w:val="34"/>
    <w:qFormat/>
    <w:rsid w:val="00804BCA"/>
    <w:pPr>
      <w:ind w:left="720"/>
      <w:contextualSpacing/>
    </w:pPr>
    <w:rPr>
      <w:sz w:val="24"/>
      <w:szCs w:val="24"/>
    </w:rPr>
  </w:style>
  <w:style w:type="character" w:customStyle="1" w:styleId="blk">
    <w:name w:val="blk"/>
    <w:basedOn w:val="a0"/>
    <w:rsid w:val="003B24EA"/>
  </w:style>
  <w:style w:type="paragraph" w:customStyle="1" w:styleId="21">
    <w:name w:val="Основной текст 21"/>
    <w:basedOn w:val="a"/>
    <w:rsid w:val="00132E3E"/>
    <w:pPr>
      <w:ind w:firstLine="720"/>
      <w:jc w:val="both"/>
    </w:pPr>
    <w:rPr>
      <w:sz w:val="28"/>
    </w:rPr>
  </w:style>
  <w:style w:type="paragraph" w:customStyle="1" w:styleId="1">
    <w:name w:val="Текст1"/>
    <w:basedOn w:val="a"/>
    <w:rsid w:val="00132E3E"/>
    <w:pPr>
      <w:spacing w:line="360" w:lineRule="auto"/>
      <w:ind w:firstLine="720"/>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A65"/>
    <w:rPr>
      <w:rFonts w:ascii="Times New Roman" w:eastAsia="Times New Roman" w:hAnsi="Times New Roman"/>
    </w:rPr>
  </w:style>
  <w:style w:type="paragraph" w:styleId="3">
    <w:name w:val="heading 3"/>
    <w:basedOn w:val="a"/>
    <w:next w:val="a"/>
    <w:link w:val="30"/>
    <w:qFormat/>
    <w:rsid w:val="00822CF5"/>
    <w:pPr>
      <w:keepNext/>
      <w:tabs>
        <w:tab w:val="left" w:pos="720"/>
      </w:tabs>
      <w:jc w:val="center"/>
      <w:outlineLvl w:val="2"/>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F5A65"/>
    <w:pPr>
      <w:ind w:right="-901"/>
      <w:jc w:val="both"/>
    </w:pPr>
    <w:rPr>
      <w:rFonts w:ascii="Courier New" w:hAnsi="Courier New"/>
      <w:sz w:val="26"/>
    </w:rPr>
  </w:style>
  <w:style w:type="character" w:customStyle="1" w:styleId="a4">
    <w:name w:val="Основной текст Знак"/>
    <w:link w:val="a3"/>
    <w:rsid w:val="006F5A65"/>
    <w:rPr>
      <w:rFonts w:ascii="Courier New" w:eastAsia="Times New Roman" w:hAnsi="Courier New" w:cs="Times New Roman"/>
      <w:sz w:val="26"/>
      <w:szCs w:val="20"/>
    </w:rPr>
  </w:style>
  <w:style w:type="paragraph" w:styleId="a5">
    <w:name w:val="header"/>
    <w:basedOn w:val="a"/>
    <w:link w:val="a6"/>
    <w:rsid w:val="006F5A65"/>
    <w:pPr>
      <w:tabs>
        <w:tab w:val="center" w:pos="4677"/>
        <w:tab w:val="right" w:pos="9355"/>
      </w:tabs>
    </w:pPr>
  </w:style>
  <w:style w:type="character" w:customStyle="1" w:styleId="a6">
    <w:name w:val="Верхний колонтитул Знак"/>
    <w:link w:val="a5"/>
    <w:rsid w:val="006F5A65"/>
    <w:rPr>
      <w:rFonts w:ascii="Times New Roman" w:eastAsia="Times New Roman" w:hAnsi="Times New Roman" w:cs="Times New Roman"/>
      <w:sz w:val="20"/>
      <w:szCs w:val="20"/>
      <w:lang w:eastAsia="ru-RU"/>
    </w:rPr>
  </w:style>
  <w:style w:type="character" w:styleId="a7">
    <w:name w:val="page number"/>
    <w:basedOn w:val="a0"/>
    <w:rsid w:val="006F5A65"/>
  </w:style>
  <w:style w:type="paragraph" w:customStyle="1" w:styleId="ConsPlusNormal">
    <w:name w:val="ConsPlusNormal"/>
    <w:rsid w:val="006F5A65"/>
    <w:pPr>
      <w:autoSpaceDE w:val="0"/>
      <w:autoSpaceDN w:val="0"/>
      <w:adjustRightInd w:val="0"/>
    </w:pPr>
    <w:rPr>
      <w:rFonts w:ascii="Times New Roman" w:eastAsia="Times New Roman" w:hAnsi="Times New Roman"/>
      <w:sz w:val="28"/>
      <w:szCs w:val="28"/>
    </w:rPr>
  </w:style>
  <w:style w:type="paragraph" w:styleId="a8">
    <w:name w:val="Body Text Indent"/>
    <w:basedOn w:val="a"/>
    <w:link w:val="a9"/>
    <w:uiPriority w:val="99"/>
    <w:semiHidden/>
    <w:unhideWhenUsed/>
    <w:rsid w:val="00822CF5"/>
    <w:pPr>
      <w:spacing w:after="120"/>
      <w:ind w:left="283"/>
    </w:pPr>
  </w:style>
  <w:style w:type="character" w:customStyle="1" w:styleId="a9">
    <w:name w:val="Основной текст с отступом Знак"/>
    <w:link w:val="a8"/>
    <w:uiPriority w:val="99"/>
    <w:semiHidden/>
    <w:rsid w:val="00822CF5"/>
    <w:rPr>
      <w:rFonts w:ascii="Times New Roman" w:eastAsia="Times New Roman" w:hAnsi="Times New Roman" w:cs="Times New Roman"/>
      <w:sz w:val="20"/>
      <w:szCs w:val="20"/>
      <w:lang w:eastAsia="ru-RU"/>
    </w:rPr>
  </w:style>
  <w:style w:type="character" w:customStyle="1" w:styleId="30">
    <w:name w:val="Заголовок 3 Знак"/>
    <w:link w:val="3"/>
    <w:rsid w:val="00822CF5"/>
    <w:rPr>
      <w:rFonts w:ascii="Times New Roman" w:eastAsia="Times New Roman" w:hAnsi="Times New Roman" w:cs="Times New Roman"/>
      <w:b/>
      <w:sz w:val="24"/>
      <w:szCs w:val="24"/>
      <w:lang w:eastAsia="ru-RU"/>
    </w:rPr>
  </w:style>
  <w:style w:type="paragraph" w:customStyle="1" w:styleId="ConsNormal">
    <w:name w:val="ConsNormal"/>
    <w:rsid w:val="00822CF5"/>
    <w:pPr>
      <w:ind w:right="19772" w:firstLine="720"/>
    </w:pPr>
    <w:rPr>
      <w:rFonts w:ascii="Arial" w:eastAsia="Times New Roman" w:hAnsi="Arial"/>
      <w:snapToGrid w:val="0"/>
    </w:rPr>
  </w:style>
  <w:style w:type="paragraph" w:styleId="aa">
    <w:name w:val="No Spacing"/>
    <w:uiPriority w:val="1"/>
    <w:qFormat/>
    <w:rsid w:val="00822CF5"/>
    <w:rPr>
      <w:rFonts w:ascii="Times New Roman" w:eastAsia="Times New Roman" w:hAnsi="Times New Roman"/>
      <w:sz w:val="24"/>
      <w:szCs w:val="24"/>
    </w:rPr>
  </w:style>
  <w:style w:type="character" w:styleId="ab">
    <w:name w:val="Hyperlink"/>
    <w:uiPriority w:val="99"/>
    <w:unhideWhenUsed/>
    <w:rsid w:val="00822CF5"/>
    <w:rPr>
      <w:color w:val="0000FF"/>
      <w:u w:val="single"/>
    </w:rPr>
  </w:style>
  <w:style w:type="paragraph" w:styleId="ac">
    <w:name w:val="Balloon Text"/>
    <w:basedOn w:val="a"/>
    <w:link w:val="ad"/>
    <w:uiPriority w:val="99"/>
    <w:semiHidden/>
    <w:unhideWhenUsed/>
    <w:rsid w:val="00822CF5"/>
    <w:rPr>
      <w:rFonts w:ascii="Tahoma" w:hAnsi="Tahoma"/>
      <w:sz w:val="16"/>
      <w:szCs w:val="16"/>
    </w:rPr>
  </w:style>
  <w:style w:type="character" w:customStyle="1" w:styleId="ad">
    <w:name w:val="Текст выноски Знак"/>
    <w:link w:val="ac"/>
    <w:uiPriority w:val="99"/>
    <w:semiHidden/>
    <w:rsid w:val="00822CF5"/>
    <w:rPr>
      <w:rFonts w:ascii="Tahoma" w:eastAsia="Times New Roman" w:hAnsi="Tahoma" w:cs="Tahoma"/>
      <w:sz w:val="16"/>
      <w:szCs w:val="16"/>
      <w:lang w:eastAsia="ru-RU"/>
    </w:rPr>
  </w:style>
  <w:style w:type="paragraph" w:styleId="ae">
    <w:name w:val="footer"/>
    <w:basedOn w:val="a"/>
    <w:link w:val="af"/>
    <w:uiPriority w:val="99"/>
    <w:unhideWhenUsed/>
    <w:rsid w:val="00E40BB7"/>
    <w:pPr>
      <w:tabs>
        <w:tab w:val="center" w:pos="4677"/>
        <w:tab w:val="right" w:pos="9355"/>
      </w:tabs>
    </w:pPr>
  </w:style>
  <w:style w:type="character" w:customStyle="1" w:styleId="af">
    <w:name w:val="Нижний колонтитул Знак"/>
    <w:basedOn w:val="a0"/>
    <w:link w:val="ae"/>
    <w:uiPriority w:val="99"/>
    <w:rsid w:val="00E40BB7"/>
    <w:rPr>
      <w:rFonts w:ascii="Times New Roman" w:eastAsia="Times New Roman" w:hAnsi="Times New Roman"/>
    </w:rPr>
  </w:style>
  <w:style w:type="paragraph" w:styleId="af0">
    <w:name w:val="List Paragraph"/>
    <w:basedOn w:val="a"/>
    <w:uiPriority w:val="34"/>
    <w:qFormat/>
    <w:rsid w:val="00804BCA"/>
    <w:pPr>
      <w:ind w:left="720"/>
      <w:contextualSpacing/>
    </w:pPr>
    <w:rPr>
      <w:sz w:val="24"/>
      <w:szCs w:val="24"/>
    </w:rPr>
  </w:style>
  <w:style w:type="character" w:customStyle="1" w:styleId="blk">
    <w:name w:val="blk"/>
    <w:basedOn w:val="a0"/>
    <w:rsid w:val="003B24EA"/>
  </w:style>
  <w:style w:type="paragraph" w:customStyle="1" w:styleId="21">
    <w:name w:val="Основной текст 21"/>
    <w:basedOn w:val="a"/>
    <w:rsid w:val="00132E3E"/>
    <w:pPr>
      <w:ind w:firstLine="720"/>
      <w:jc w:val="both"/>
    </w:pPr>
    <w:rPr>
      <w:sz w:val="28"/>
    </w:rPr>
  </w:style>
  <w:style w:type="paragraph" w:customStyle="1" w:styleId="1">
    <w:name w:val="Текст1"/>
    <w:basedOn w:val="a"/>
    <w:rsid w:val="00132E3E"/>
    <w:pPr>
      <w:spacing w:line="360" w:lineRule="auto"/>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23145">
      <w:bodyDiv w:val="1"/>
      <w:marLeft w:val="0"/>
      <w:marRight w:val="0"/>
      <w:marTop w:val="0"/>
      <w:marBottom w:val="0"/>
      <w:divBdr>
        <w:top w:val="none" w:sz="0" w:space="0" w:color="auto"/>
        <w:left w:val="none" w:sz="0" w:space="0" w:color="auto"/>
        <w:bottom w:val="none" w:sz="0" w:space="0" w:color="auto"/>
        <w:right w:val="none" w:sz="0" w:space="0" w:color="auto"/>
      </w:divBdr>
    </w:div>
    <w:div w:id="166547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nsultant.ru/document/cons_doc_LAW_221670/be6d489749f7a2f04c6f391b8d89cc8f3bfe16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7B7A7-E623-4C09-AB4B-6C4DDCC25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753</Words>
  <Characters>4297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5040</CharactersWithSpaces>
  <SharedDoc>false</SharedDoc>
  <HLinks>
    <vt:vector size="102" baseType="variant">
      <vt:variant>
        <vt:i4>1048585</vt:i4>
      </vt:variant>
      <vt:variant>
        <vt:i4>48</vt:i4>
      </vt:variant>
      <vt:variant>
        <vt:i4>0</vt:i4>
      </vt:variant>
      <vt:variant>
        <vt:i4>5</vt:i4>
      </vt:variant>
      <vt:variant>
        <vt:lpwstr>consultantplus://offline/ref=F9B6B0EFFE2F805C03E38BB7657C1340041396D91C304FD9807E1BAA8CR3VCH</vt:lpwstr>
      </vt:variant>
      <vt:variant>
        <vt:lpwstr/>
      </vt:variant>
      <vt:variant>
        <vt:i4>1048585</vt:i4>
      </vt:variant>
      <vt:variant>
        <vt:i4>45</vt:i4>
      </vt:variant>
      <vt:variant>
        <vt:i4>0</vt:i4>
      </vt:variant>
      <vt:variant>
        <vt:i4>5</vt:i4>
      </vt:variant>
      <vt:variant>
        <vt:lpwstr>consultantplus://offline/ref=F9B6B0EFFE2F805C03E38BB7657C1340041396D91C304FD9807E1BAA8CR3VCH</vt:lpwstr>
      </vt:variant>
      <vt:variant>
        <vt:lpwstr/>
      </vt:variant>
      <vt:variant>
        <vt:i4>7274602</vt:i4>
      </vt:variant>
      <vt:variant>
        <vt:i4>42</vt:i4>
      </vt:variant>
      <vt:variant>
        <vt:i4>0</vt:i4>
      </vt:variant>
      <vt:variant>
        <vt:i4>5</vt:i4>
      </vt:variant>
      <vt:variant>
        <vt:lpwstr>consultantplus://offline/ref=9BE5AE1D6BEC47D304A3404CD1D5655DFA9E3398778863037C656E5E58381D939B2925E9A1AA1B48LDuAF</vt:lpwstr>
      </vt:variant>
      <vt:variant>
        <vt:lpwstr/>
      </vt:variant>
      <vt:variant>
        <vt:i4>7274601</vt:i4>
      </vt:variant>
      <vt:variant>
        <vt:i4>39</vt:i4>
      </vt:variant>
      <vt:variant>
        <vt:i4>0</vt:i4>
      </vt:variant>
      <vt:variant>
        <vt:i4>5</vt:i4>
      </vt:variant>
      <vt:variant>
        <vt:lpwstr>consultantplus://offline/ref=9BE5AE1D6BEC47D304A3404CD1D5655DFA9E3398778863037C656E5E58381D939B2925E9A1AA1B48LDuBF</vt:lpwstr>
      </vt:variant>
      <vt:variant>
        <vt:lpwstr/>
      </vt:variant>
      <vt:variant>
        <vt:i4>851976</vt:i4>
      </vt:variant>
      <vt:variant>
        <vt:i4>36</vt:i4>
      </vt:variant>
      <vt:variant>
        <vt:i4>0</vt:i4>
      </vt:variant>
      <vt:variant>
        <vt:i4>5</vt:i4>
      </vt:variant>
      <vt:variant>
        <vt:lpwstr>consultantplus://offline/ref=9BE5AE1D6BEC47D304A3404CD1D5655DFA9D3C99748563037C656E5E58L3u8F</vt:lpwstr>
      </vt:variant>
      <vt:variant>
        <vt:lpwstr/>
      </vt:variant>
      <vt:variant>
        <vt:i4>7274602</vt:i4>
      </vt:variant>
      <vt:variant>
        <vt:i4>33</vt:i4>
      </vt:variant>
      <vt:variant>
        <vt:i4>0</vt:i4>
      </vt:variant>
      <vt:variant>
        <vt:i4>5</vt:i4>
      </vt:variant>
      <vt:variant>
        <vt:lpwstr>consultantplus://offline/ref=9BE5AE1D6BEC47D304A3404CD1D5655DFA9E3398778863037C656E5E58381D939B2925E9A1AA1B48LDuAF</vt:lpwstr>
      </vt:variant>
      <vt:variant>
        <vt:lpwstr/>
      </vt:variant>
      <vt:variant>
        <vt:i4>7274601</vt:i4>
      </vt:variant>
      <vt:variant>
        <vt:i4>30</vt:i4>
      </vt:variant>
      <vt:variant>
        <vt:i4>0</vt:i4>
      </vt:variant>
      <vt:variant>
        <vt:i4>5</vt:i4>
      </vt:variant>
      <vt:variant>
        <vt:lpwstr>consultantplus://offline/ref=9BE5AE1D6BEC47D304A3404CD1D5655DFA9E3398778863037C656E5E58381D939B2925E9A1AA1B48LDuBF</vt:lpwstr>
      </vt:variant>
      <vt:variant>
        <vt:lpwstr/>
      </vt:variant>
      <vt:variant>
        <vt:i4>2555960</vt:i4>
      </vt:variant>
      <vt:variant>
        <vt:i4>27</vt:i4>
      </vt:variant>
      <vt:variant>
        <vt:i4>0</vt:i4>
      </vt:variant>
      <vt:variant>
        <vt:i4>5</vt:i4>
      </vt:variant>
      <vt:variant>
        <vt:lpwstr>consultantplus://offline/ref=C92DECFE9C4957C655BDA05B2969516BE5D254FEECBC65B82E4F4CDC0D5E99101235E4D79B77089DL04DH</vt:lpwstr>
      </vt:variant>
      <vt:variant>
        <vt:lpwstr/>
      </vt:variant>
      <vt:variant>
        <vt:i4>7340095</vt:i4>
      </vt:variant>
      <vt:variant>
        <vt:i4>24</vt:i4>
      </vt:variant>
      <vt:variant>
        <vt:i4>0</vt:i4>
      </vt:variant>
      <vt:variant>
        <vt:i4>5</vt:i4>
      </vt:variant>
      <vt:variant>
        <vt:lpwstr>consultantplus://offline/ref=5A0F2D5F21635BD77D8ED9BB1E0FE4EDD3C295CC63DFA908DF16D814A26BB3F246E47EB225DC91FFJFJ9K</vt:lpwstr>
      </vt:variant>
      <vt:variant>
        <vt:lpwstr/>
      </vt:variant>
      <vt:variant>
        <vt:i4>7340086</vt:i4>
      </vt:variant>
      <vt:variant>
        <vt:i4>21</vt:i4>
      </vt:variant>
      <vt:variant>
        <vt:i4>0</vt:i4>
      </vt:variant>
      <vt:variant>
        <vt:i4>5</vt:i4>
      </vt:variant>
      <vt:variant>
        <vt:lpwstr>consultantplus://offline/ref=5A0F2D5F21635BD77D8ED9BB1E0FE4EDD3C19ECC61DAA908DF16D814A26BB3F246E47EB225DC91F9JFJ9K</vt:lpwstr>
      </vt:variant>
      <vt:variant>
        <vt:lpwstr/>
      </vt:variant>
      <vt:variant>
        <vt:i4>4915286</vt:i4>
      </vt:variant>
      <vt:variant>
        <vt:i4>18</vt:i4>
      </vt:variant>
      <vt:variant>
        <vt:i4>0</vt:i4>
      </vt:variant>
      <vt:variant>
        <vt:i4>5</vt:i4>
      </vt:variant>
      <vt:variant>
        <vt:lpwstr>consultantplus://offline/ref=5A0F2D5F21635BD77D8ED9BB1E0FE4EDD3C296CE63DCA908DF16D814A26BB3F246E47EB521JDJEK</vt:lpwstr>
      </vt:variant>
      <vt:variant>
        <vt:lpwstr/>
      </vt:variant>
      <vt:variant>
        <vt:i4>1310803</vt:i4>
      </vt:variant>
      <vt:variant>
        <vt:i4>15</vt:i4>
      </vt:variant>
      <vt:variant>
        <vt:i4>0</vt:i4>
      </vt:variant>
      <vt:variant>
        <vt:i4>5</vt:i4>
      </vt:variant>
      <vt:variant>
        <vt:lpwstr>consultantplus://offline/ref=5A0F2D5F21635BD77D8ED9BB1E0FE4EDD4C69EC864D6F402D74FD416A564ECE541AD72B325DC90JFJBK</vt:lpwstr>
      </vt:variant>
      <vt:variant>
        <vt:lpwstr/>
      </vt:variant>
      <vt:variant>
        <vt:i4>7340090</vt:i4>
      </vt:variant>
      <vt:variant>
        <vt:i4>12</vt:i4>
      </vt:variant>
      <vt:variant>
        <vt:i4>0</vt:i4>
      </vt:variant>
      <vt:variant>
        <vt:i4>5</vt:i4>
      </vt:variant>
      <vt:variant>
        <vt:lpwstr>consultantplus://offline/ref=5A0F2D5F21635BD77D8ED9BB1E0FE4EDD3C295C866DCA908DF16D814A26BB3F246E47EB225DC90F8JFJ8K</vt:lpwstr>
      </vt:variant>
      <vt:variant>
        <vt:lpwstr/>
      </vt:variant>
      <vt:variant>
        <vt:i4>7340140</vt:i4>
      </vt:variant>
      <vt:variant>
        <vt:i4>9</vt:i4>
      </vt:variant>
      <vt:variant>
        <vt:i4>0</vt:i4>
      </vt:variant>
      <vt:variant>
        <vt:i4>5</vt:i4>
      </vt:variant>
      <vt:variant>
        <vt:lpwstr>consultantplus://offline/ref=5A0F2D5F21635BD77D8ED9BB1E0FE4EDD3C295C865D9A908DF16D814A26BB3F246E47EB225DC90F9JFJ6K</vt:lpwstr>
      </vt:variant>
      <vt:variant>
        <vt:lpwstr/>
      </vt:variant>
      <vt:variant>
        <vt:i4>5111823</vt:i4>
      </vt:variant>
      <vt:variant>
        <vt:i4>6</vt:i4>
      </vt:variant>
      <vt:variant>
        <vt:i4>0</vt:i4>
      </vt:variant>
      <vt:variant>
        <vt:i4>5</vt:i4>
      </vt:variant>
      <vt:variant>
        <vt:lpwstr>consultantplus://offline/ref=03BAF47C58B5F63E213E695EA86CD02817A277E3713182434E59E4B4D4b7I1K</vt:lpwstr>
      </vt:variant>
      <vt:variant>
        <vt:lpwstr/>
      </vt:variant>
      <vt:variant>
        <vt:i4>7405619</vt:i4>
      </vt:variant>
      <vt:variant>
        <vt:i4>3</vt:i4>
      </vt:variant>
      <vt:variant>
        <vt:i4>0</vt:i4>
      </vt:variant>
      <vt:variant>
        <vt:i4>5</vt:i4>
      </vt:variant>
      <vt:variant>
        <vt:lpwstr>consultantplus://offline/ref=9FFFAE8F26FC348F381AC13C28DC38120385603613CAA9BFCBD106A57EEA76CDA7349FF6vCw7J</vt:lpwstr>
      </vt:variant>
      <vt:variant>
        <vt:lpwstr/>
      </vt:variant>
      <vt:variant>
        <vt:i4>3735651</vt:i4>
      </vt:variant>
      <vt:variant>
        <vt:i4>0</vt:i4>
      </vt:variant>
      <vt:variant>
        <vt:i4>0</vt:i4>
      </vt:variant>
      <vt:variant>
        <vt:i4>5</vt:i4>
      </vt:variant>
      <vt:variant>
        <vt:lpwstr>consultantplus://offline/ref=ACE0AA845952817C3A1E257069D20A9121577660A31756A2FB43D85DB4C695F15F152AF0CED71F28e7w5J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Бондаренко</cp:lastModifiedBy>
  <cp:revision>16</cp:revision>
  <cp:lastPrinted>2018-05-29T09:20:00Z</cp:lastPrinted>
  <dcterms:created xsi:type="dcterms:W3CDTF">2017-12-18T06:54:00Z</dcterms:created>
  <dcterms:modified xsi:type="dcterms:W3CDTF">2018-05-29T09:20:00Z</dcterms:modified>
</cp:coreProperties>
</file>