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BE" w:rsidRDefault="00887FBE" w:rsidP="00887FB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</w:t>
      </w:r>
      <w:proofErr w:type="spellStart"/>
      <w:r>
        <w:rPr>
          <w:b/>
          <w:bCs/>
          <w:sz w:val="32"/>
          <w:szCs w:val="32"/>
        </w:rPr>
        <w:t>Шегарского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</w:p>
    <w:p w:rsidR="00887FBE" w:rsidRDefault="00887FBE" w:rsidP="00887FBE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Шегарского</w:t>
      </w:r>
      <w:proofErr w:type="spellEnd"/>
      <w:r>
        <w:rPr>
          <w:b/>
          <w:bCs/>
          <w:sz w:val="32"/>
          <w:szCs w:val="32"/>
        </w:rPr>
        <w:t xml:space="preserve"> района Томской области</w:t>
      </w:r>
      <w:r>
        <w:rPr>
          <w:sz w:val="32"/>
          <w:szCs w:val="32"/>
        </w:rPr>
        <w:t xml:space="preserve"> </w:t>
      </w:r>
    </w:p>
    <w:p w:rsidR="00887FBE" w:rsidRDefault="00887FBE" w:rsidP="00887FBE">
      <w:pPr>
        <w:pStyle w:val="ConsNormal"/>
        <w:ind w:firstLine="0"/>
        <w:rPr>
          <w:sz w:val="16"/>
          <w:szCs w:val="16"/>
        </w:rPr>
      </w:pPr>
    </w:p>
    <w:p w:rsidR="00887FBE" w:rsidRDefault="00887FBE" w:rsidP="00887FBE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887FBE" w:rsidRDefault="00887FBE" w:rsidP="00887FBE">
      <w:pPr>
        <w:pStyle w:val="5"/>
        <w:jc w:val="left"/>
        <w:rPr>
          <w:b w:val="0"/>
          <w:bCs w:val="0"/>
          <w:sz w:val="16"/>
          <w:szCs w:val="16"/>
        </w:rPr>
      </w:pPr>
    </w:p>
    <w:p w:rsidR="00887FBE" w:rsidRDefault="00887FBE" w:rsidP="00887FBE">
      <w:pPr>
        <w:pStyle w:val="a3"/>
        <w:tabs>
          <w:tab w:val="left" w:pos="708"/>
        </w:tabs>
        <w:rPr>
          <w:sz w:val="16"/>
          <w:szCs w:val="16"/>
        </w:rPr>
      </w:pPr>
      <w:r>
        <w:rPr>
          <w:szCs w:val="24"/>
        </w:rPr>
        <w:t xml:space="preserve">    </w:t>
      </w:r>
    </w:p>
    <w:p w:rsidR="00887FBE" w:rsidRDefault="00887FBE" w:rsidP="00887FBE">
      <w:pPr>
        <w:pStyle w:val="a3"/>
        <w:tabs>
          <w:tab w:val="left" w:pos="708"/>
        </w:tabs>
        <w:rPr>
          <w:szCs w:val="24"/>
        </w:rPr>
      </w:pPr>
    </w:p>
    <w:p w:rsidR="00887FBE" w:rsidRDefault="00887FBE" w:rsidP="00887FBE">
      <w:pPr>
        <w:pStyle w:val="a3"/>
        <w:tabs>
          <w:tab w:val="left" w:pos="708"/>
        </w:tabs>
        <w:rPr>
          <w:szCs w:val="24"/>
        </w:rPr>
      </w:pPr>
    </w:p>
    <w:p w:rsidR="00887FBE" w:rsidRDefault="000D1A1B" w:rsidP="00887FBE">
      <w:pPr>
        <w:pStyle w:val="a3"/>
        <w:tabs>
          <w:tab w:val="left" w:pos="708"/>
        </w:tabs>
        <w:rPr>
          <w:szCs w:val="24"/>
        </w:rPr>
      </w:pPr>
      <w:r>
        <w:rPr>
          <w:szCs w:val="24"/>
        </w:rPr>
        <w:t>17.06.2022</w:t>
      </w:r>
      <w:r w:rsidR="00887FBE">
        <w:rPr>
          <w:szCs w:val="24"/>
        </w:rPr>
        <w:t xml:space="preserve">                                                                                                   № </w:t>
      </w:r>
      <w:r w:rsidR="00B273CF">
        <w:rPr>
          <w:szCs w:val="24"/>
        </w:rPr>
        <w:t>156</w:t>
      </w:r>
    </w:p>
    <w:p w:rsidR="00887FBE" w:rsidRPr="00C15AF2" w:rsidRDefault="00887FBE" w:rsidP="00887FBE">
      <w:pPr>
        <w:pStyle w:val="5"/>
        <w:jc w:val="left"/>
        <w:rPr>
          <w:b w:val="0"/>
          <w:bCs w:val="0"/>
          <w:szCs w:val="24"/>
        </w:rPr>
      </w:pPr>
      <w:r w:rsidRPr="00C15AF2">
        <w:rPr>
          <w:b w:val="0"/>
        </w:rPr>
        <w:t xml:space="preserve">                       </w:t>
      </w:r>
    </w:p>
    <w:p w:rsidR="00887FBE" w:rsidRDefault="00887FBE" w:rsidP="00887FBE">
      <w:pPr>
        <w:pStyle w:val="a3"/>
        <w:tabs>
          <w:tab w:val="left" w:pos="708"/>
        </w:tabs>
        <w:jc w:val="center"/>
        <w:rPr>
          <w:szCs w:val="24"/>
        </w:rPr>
      </w:pPr>
      <w:r w:rsidRPr="00C15AF2">
        <w:rPr>
          <w:szCs w:val="24"/>
        </w:rPr>
        <w:t xml:space="preserve">О назначении </w:t>
      </w:r>
      <w:r>
        <w:rPr>
          <w:szCs w:val="24"/>
        </w:rPr>
        <w:t xml:space="preserve">выборов депутатов Совета </w:t>
      </w:r>
      <w:proofErr w:type="spellStart"/>
      <w:r>
        <w:rPr>
          <w:szCs w:val="24"/>
        </w:rPr>
        <w:t>Шегарского</w:t>
      </w:r>
      <w:proofErr w:type="spellEnd"/>
      <w:r>
        <w:rPr>
          <w:szCs w:val="24"/>
        </w:rPr>
        <w:t xml:space="preserve"> сельского поселения </w:t>
      </w:r>
    </w:p>
    <w:p w:rsidR="00887FBE" w:rsidRPr="00C15AF2" w:rsidRDefault="00887FBE" w:rsidP="00887FBE">
      <w:pPr>
        <w:pStyle w:val="a3"/>
        <w:tabs>
          <w:tab w:val="left" w:pos="708"/>
        </w:tabs>
        <w:jc w:val="center"/>
        <w:rPr>
          <w:bCs/>
          <w:szCs w:val="24"/>
        </w:rPr>
      </w:pPr>
      <w:proofErr w:type="spellStart"/>
      <w:r>
        <w:rPr>
          <w:szCs w:val="24"/>
        </w:rPr>
        <w:t>Шегарского</w:t>
      </w:r>
      <w:proofErr w:type="spellEnd"/>
      <w:r>
        <w:rPr>
          <w:szCs w:val="24"/>
        </w:rPr>
        <w:t xml:space="preserve"> района Томской области</w:t>
      </w:r>
    </w:p>
    <w:p w:rsidR="00887FBE" w:rsidRDefault="00887FBE" w:rsidP="00887FBE">
      <w:pPr>
        <w:jc w:val="both"/>
        <w:rPr>
          <w:rFonts w:ascii="Times New Roman CYR" w:hAnsi="Times New Roman CYR"/>
        </w:rPr>
      </w:pPr>
    </w:p>
    <w:p w:rsidR="00887FBE" w:rsidRDefault="00887FBE" w:rsidP="00887FBE">
      <w:pPr>
        <w:jc w:val="both"/>
        <w:rPr>
          <w:rFonts w:ascii="Times New Roman CYR" w:hAnsi="Times New Roman CYR"/>
        </w:rPr>
      </w:pPr>
    </w:p>
    <w:p w:rsidR="00887FBE" w:rsidRDefault="00887FBE" w:rsidP="00887FBE">
      <w:pPr>
        <w:jc w:val="both"/>
        <w:rPr>
          <w:rFonts w:ascii="Times New Roman CYR" w:hAnsi="Times New Roman CYR"/>
        </w:rPr>
      </w:pPr>
    </w:p>
    <w:p w:rsidR="00887FBE" w:rsidRDefault="00887FBE" w:rsidP="00887FBE">
      <w:pPr>
        <w:ind w:firstLine="741"/>
        <w:jc w:val="both"/>
      </w:pPr>
      <w:r>
        <w:t>На основании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6 Закона Томской области от 14 февраля 2005 года № 29-ОЗ  «О муниципальных выборах в Томской области»</w:t>
      </w:r>
    </w:p>
    <w:p w:rsidR="00887FBE" w:rsidRDefault="00887FBE" w:rsidP="00887FBE">
      <w:pPr>
        <w:pStyle w:val="3"/>
        <w:rPr>
          <w:szCs w:val="24"/>
        </w:rPr>
      </w:pPr>
    </w:p>
    <w:p w:rsidR="00887FBE" w:rsidRDefault="00887FBE" w:rsidP="00887FBE">
      <w:pPr>
        <w:pStyle w:val="3"/>
        <w:jc w:val="center"/>
        <w:rPr>
          <w:szCs w:val="24"/>
        </w:rPr>
      </w:pPr>
      <w:r>
        <w:rPr>
          <w:szCs w:val="24"/>
        </w:rPr>
        <w:t xml:space="preserve">Совет </w:t>
      </w:r>
      <w:proofErr w:type="spellStart"/>
      <w:r>
        <w:rPr>
          <w:szCs w:val="24"/>
        </w:rPr>
        <w:t>Шегарского</w:t>
      </w:r>
      <w:proofErr w:type="spellEnd"/>
      <w:r>
        <w:rPr>
          <w:szCs w:val="24"/>
        </w:rPr>
        <w:t xml:space="preserve"> сельского поселения решил:</w:t>
      </w:r>
    </w:p>
    <w:p w:rsidR="00887FBE" w:rsidRDefault="00887FBE" w:rsidP="00887FBE">
      <w:pPr>
        <w:pStyle w:val="3"/>
        <w:ind w:firstLine="2552"/>
        <w:rPr>
          <w:szCs w:val="24"/>
        </w:rPr>
      </w:pPr>
    </w:p>
    <w:p w:rsidR="00887FBE" w:rsidRDefault="00887FBE" w:rsidP="00887FBE">
      <w:pPr>
        <w:ind w:firstLine="741"/>
        <w:jc w:val="both"/>
      </w:pPr>
      <w:r>
        <w:t xml:space="preserve">1. Назначить выборы депутатов Совета </w:t>
      </w:r>
      <w:proofErr w:type="spellStart"/>
      <w:r>
        <w:t>Шегарского</w:t>
      </w:r>
      <w:proofErr w:type="spellEnd"/>
      <w:r>
        <w:t xml:space="preserve"> сельского поселения на 11 сентября 2022 года.</w:t>
      </w:r>
    </w:p>
    <w:p w:rsidR="00887FBE" w:rsidRDefault="00887FBE" w:rsidP="00887FBE">
      <w:pPr>
        <w:ind w:firstLine="720"/>
        <w:jc w:val="both"/>
      </w:pPr>
      <w:r>
        <w:t>2. Опубликовать настоящее решение в газете «</w:t>
      </w:r>
      <w:proofErr w:type="spellStart"/>
      <w:r>
        <w:t>Шегарский</w:t>
      </w:r>
      <w:proofErr w:type="spellEnd"/>
      <w:r>
        <w:t xml:space="preserve"> в</w:t>
      </w:r>
      <w:r w:rsidR="00B273CF">
        <w:t>естник»  не позднее 22 июня 2022</w:t>
      </w:r>
      <w:r>
        <w:t xml:space="preserve"> года. </w:t>
      </w:r>
    </w:p>
    <w:p w:rsidR="00887FBE" w:rsidRDefault="00887FBE" w:rsidP="00887FBE">
      <w:pPr>
        <w:jc w:val="both"/>
      </w:pPr>
      <w:r>
        <w:t xml:space="preserve">     </w:t>
      </w:r>
    </w:p>
    <w:p w:rsidR="00887FBE" w:rsidRDefault="00887FBE" w:rsidP="00887FBE">
      <w:pPr>
        <w:jc w:val="both"/>
      </w:pPr>
    </w:p>
    <w:p w:rsidR="00887FBE" w:rsidRDefault="00887FBE" w:rsidP="00887FBE">
      <w:pPr>
        <w:jc w:val="both"/>
      </w:pPr>
    </w:p>
    <w:p w:rsidR="00887FBE" w:rsidRDefault="00887FBE" w:rsidP="00887FBE">
      <w:pPr>
        <w:jc w:val="both"/>
      </w:pPr>
    </w:p>
    <w:p w:rsidR="00887FBE" w:rsidRPr="005D4D7F" w:rsidRDefault="00887FBE" w:rsidP="00887FBE">
      <w:pPr>
        <w:jc w:val="both"/>
        <w:rPr>
          <w:b/>
        </w:rPr>
      </w:pPr>
      <w:r w:rsidRPr="005D4D7F">
        <w:rPr>
          <w:b/>
        </w:rPr>
        <w:t xml:space="preserve">   </w:t>
      </w:r>
    </w:p>
    <w:p w:rsidR="00887FBE" w:rsidRPr="005D4D7F" w:rsidRDefault="00887FBE" w:rsidP="00887FBE">
      <w:pPr>
        <w:pStyle w:val="a5"/>
        <w:spacing w:after="0"/>
        <w:ind w:left="0"/>
      </w:pPr>
      <w:r w:rsidRPr="005D4D7F">
        <w:t xml:space="preserve">Председатель Совета </w:t>
      </w:r>
    </w:p>
    <w:p w:rsidR="00887FBE" w:rsidRPr="005D4D7F" w:rsidRDefault="00887FBE" w:rsidP="00887FBE">
      <w:pPr>
        <w:pStyle w:val="a5"/>
        <w:spacing w:after="0"/>
        <w:ind w:left="0"/>
      </w:pPr>
      <w:proofErr w:type="spellStart"/>
      <w:r w:rsidRPr="005D4D7F">
        <w:t>Шегарского</w:t>
      </w:r>
      <w:proofErr w:type="spellEnd"/>
      <w:r w:rsidRPr="005D4D7F">
        <w:t xml:space="preserve"> сельского поселения</w:t>
      </w:r>
      <w:r w:rsidRPr="005D4D7F">
        <w:tab/>
        <w:t xml:space="preserve">                                       </w:t>
      </w:r>
      <w:bookmarkStart w:id="0" w:name="_GoBack"/>
      <w:bookmarkEnd w:id="0"/>
      <w:r>
        <w:t xml:space="preserve">            Р. Ю. Ильин</w:t>
      </w:r>
    </w:p>
    <w:p w:rsidR="00887FBE" w:rsidRDefault="00887FBE" w:rsidP="00887FBE">
      <w:pPr>
        <w:pStyle w:val="6"/>
        <w:rPr>
          <w:b w:val="0"/>
        </w:rPr>
      </w:pPr>
    </w:p>
    <w:p w:rsidR="00887FBE" w:rsidRDefault="00887FBE" w:rsidP="00887FBE">
      <w:pPr>
        <w:pStyle w:val="6"/>
        <w:rPr>
          <w:b w:val="0"/>
        </w:rPr>
      </w:pPr>
    </w:p>
    <w:p w:rsidR="00887FBE" w:rsidRDefault="00887FBE" w:rsidP="00887FBE">
      <w:pPr>
        <w:pStyle w:val="6"/>
        <w:rPr>
          <w:b w:val="0"/>
        </w:rPr>
      </w:pPr>
    </w:p>
    <w:p w:rsidR="00517971" w:rsidRDefault="00887FBE" w:rsidP="00887FBE">
      <w:pPr>
        <w:pStyle w:val="6"/>
        <w:rPr>
          <w:b w:val="0"/>
        </w:rPr>
      </w:pPr>
      <w:r w:rsidRPr="005D4D7F">
        <w:rPr>
          <w:b w:val="0"/>
        </w:rPr>
        <w:t xml:space="preserve">Глава </w:t>
      </w:r>
    </w:p>
    <w:p w:rsidR="00887FBE" w:rsidRPr="005D4D7F" w:rsidRDefault="00887FBE" w:rsidP="00887FBE">
      <w:pPr>
        <w:pStyle w:val="6"/>
        <w:rPr>
          <w:b w:val="0"/>
          <w:bCs w:val="0"/>
          <w:sz w:val="28"/>
          <w:szCs w:val="24"/>
        </w:rPr>
      </w:pPr>
      <w:proofErr w:type="spellStart"/>
      <w:r w:rsidRPr="005D4D7F">
        <w:rPr>
          <w:b w:val="0"/>
        </w:rPr>
        <w:t>Шегарского</w:t>
      </w:r>
      <w:proofErr w:type="spellEnd"/>
      <w:r w:rsidRPr="005D4D7F">
        <w:rPr>
          <w:b w:val="0"/>
        </w:rPr>
        <w:t xml:space="preserve"> сельского поселения                                                     </w:t>
      </w:r>
      <w:r>
        <w:rPr>
          <w:b w:val="0"/>
        </w:rPr>
        <w:t xml:space="preserve">Ю. В. </w:t>
      </w:r>
      <w:proofErr w:type="gramStart"/>
      <w:r>
        <w:rPr>
          <w:b w:val="0"/>
        </w:rPr>
        <w:t>Непомнящих</w:t>
      </w:r>
      <w:proofErr w:type="gramEnd"/>
    </w:p>
    <w:p w:rsidR="00887FBE" w:rsidRPr="005D4D7F" w:rsidRDefault="00887FBE" w:rsidP="00887FBE">
      <w:pPr>
        <w:pStyle w:val="6"/>
        <w:rPr>
          <w:bCs w:val="0"/>
          <w:szCs w:val="24"/>
        </w:rPr>
      </w:pPr>
      <w:r w:rsidRPr="005D4D7F">
        <w:rPr>
          <w:bCs w:val="0"/>
          <w:szCs w:val="24"/>
        </w:rPr>
        <w:t xml:space="preserve"> </w:t>
      </w:r>
    </w:p>
    <w:p w:rsidR="00887FBE" w:rsidRDefault="00887FBE" w:rsidP="00887FBE"/>
    <w:p w:rsidR="000455CA" w:rsidRDefault="000455CA"/>
    <w:sectPr w:rsidR="000455CA" w:rsidSect="00887FBE">
      <w:pgSz w:w="11907" w:h="16840" w:code="9"/>
      <w:pgMar w:top="851" w:right="851" w:bottom="851" w:left="1418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FBE"/>
    <w:rsid w:val="000455CA"/>
    <w:rsid w:val="000D1A1B"/>
    <w:rsid w:val="00517971"/>
    <w:rsid w:val="00887FBE"/>
    <w:rsid w:val="009329BA"/>
    <w:rsid w:val="00A46D6E"/>
    <w:rsid w:val="00B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87FBE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887FBE"/>
    <w:pPr>
      <w:keepNext/>
      <w:outlineLvl w:val="5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87F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7F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footer"/>
    <w:basedOn w:val="a"/>
    <w:link w:val="a4"/>
    <w:rsid w:val="00887FB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88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887FBE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8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8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887F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87F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Karina</cp:lastModifiedBy>
  <cp:revision>5</cp:revision>
  <cp:lastPrinted>2022-06-21T04:08:00Z</cp:lastPrinted>
  <dcterms:created xsi:type="dcterms:W3CDTF">2022-06-15T07:02:00Z</dcterms:created>
  <dcterms:modified xsi:type="dcterms:W3CDTF">2022-06-21T04:08:00Z</dcterms:modified>
</cp:coreProperties>
</file>