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DD" w:rsidRPr="0084573B" w:rsidRDefault="002A3ADD" w:rsidP="002A3ADD">
      <w:pPr>
        <w:pStyle w:val="1"/>
        <w:spacing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84573B">
        <w:rPr>
          <w:rFonts w:ascii="Arial" w:hAnsi="Arial" w:cs="Arial"/>
          <w:b w:val="0"/>
          <w:sz w:val="24"/>
          <w:szCs w:val="24"/>
        </w:rPr>
        <w:t>СОВЕТ ШЕГАРСКОГО СЕЛЬСКОГО ПОСЕЛЕНИЯ</w:t>
      </w:r>
    </w:p>
    <w:p w:rsidR="002A3ADD" w:rsidRPr="0084573B" w:rsidRDefault="002A3ADD" w:rsidP="002A3ADD">
      <w:pPr>
        <w:jc w:val="center"/>
        <w:rPr>
          <w:rFonts w:ascii="Arial" w:hAnsi="Arial" w:cs="Arial"/>
        </w:rPr>
      </w:pPr>
      <w:r w:rsidRPr="0084573B">
        <w:rPr>
          <w:rFonts w:ascii="Arial" w:hAnsi="Arial" w:cs="Arial"/>
        </w:rPr>
        <w:t>ШЕГАРСКОГО РАЙОНА ТОМСКОЙ ОБЛАСТИ</w:t>
      </w:r>
    </w:p>
    <w:p w:rsidR="002A3ADD" w:rsidRPr="0084573B" w:rsidRDefault="002A3ADD" w:rsidP="002A3ADD">
      <w:pPr>
        <w:jc w:val="center"/>
        <w:rPr>
          <w:rFonts w:ascii="Arial" w:hAnsi="Arial" w:cs="Arial"/>
        </w:rPr>
      </w:pPr>
    </w:p>
    <w:p w:rsidR="002A3ADD" w:rsidRPr="0084573B" w:rsidRDefault="002A3ADD" w:rsidP="002A3ADD">
      <w:pPr>
        <w:pStyle w:val="4"/>
        <w:tabs>
          <w:tab w:val="center" w:pos="4677"/>
          <w:tab w:val="left" w:pos="720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84573B">
        <w:rPr>
          <w:rFonts w:ascii="Arial" w:hAnsi="Arial" w:cs="Arial"/>
          <w:b w:val="0"/>
          <w:sz w:val="24"/>
          <w:szCs w:val="24"/>
        </w:rPr>
        <w:t>РЕШЕНИЕ</w:t>
      </w:r>
    </w:p>
    <w:p w:rsidR="002A3ADD" w:rsidRPr="0084573B" w:rsidRDefault="002A3ADD" w:rsidP="002A3ADD">
      <w:pPr>
        <w:spacing w:after="160" w:line="259" w:lineRule="auto"/>
        <w:ind w:firstLine="709"/>
        <w:contextualSpacing/>
        <w:jc w:val="center"/>
        <w:rPr>
          <w:rFonts w:ascii="Arial" w:eastAsia="Calibri" w:hAnsi="Arial" w:cs="Arial"/>
          <w:color w:val="22272F"/>
          <w:shd w:val="clear" w:color="auto" w:fill="FFFFFF"/>
          <w:lang w:eastAsia="en-US"/>
        </w:rPr>
      </w:pPr>
    </w:p>
    <w:p w:rsidR="002A3ADD" w:rsidRPr="0084573B" w:rsidRDefault="002A3ADD" w:rsidP="002A3ADD">
      <w:pPr>
        <w:spacing w:after="160" w:line="259" w:lineRule="auto"/>
        <w:contextualSpacing/>
        <w:rPr>
          <w:rFonts w:ascii="Arial" w:eastAsia="Calibri" w:hAnsi="Arial" w:cs="Arial"/>
          <w:shd w:val="clear" w:color="auto" w:fill="FFFFFF"/>
          <w:lang w:eastAsia="en-US"/>
        </w:rPr>
      </w:pPr>
      <w:r w:rsidRPr="0084573B">
        <w:rPr>
          <w:rFonts w:ascii="Arial" w:eastAsia="Calibri" w:hAnsi="Arial" w:cs="Arial"/>
          <w:shd w:val="clear" w:color="auto" w:fill="FFFFFF"/>
          <w:lang w:eastAsia="en-US"/>
        </w:rPr>
        <w:t xml:space="preserve">22.12.2022 </w:t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ab/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ab/>
        <w:t xml:space="preserve">       </w:t>
      </w:r>
      <w:r w:rsidR="0084573B">
        <w:rPr>
          <w:rFonts w:ascii="Arial" w:eastAsia="Calibri" w:hAnsi="Arial" w:cs="Arial"/>
          <w:shd w:val="clear" w:color="auto" w:fill="FFFFFF"/>
          <w:lang w:eastAsia="en-US"/>
        </w:rPr>
        <w:t xml:space="preserve">                          № 13</w:t>
      </w:r>
    </w:p>
    <w:p w:rsidR="002A3ADD" w:rsidRPr="0084573B" w:rsidRDefault="002A3ADD" w:rsidP="002A3ADD">
      <w:pPr>
        <w:jc w:val="center"/>
        <w:rPr>
          <w:rFonts w:ascii="Arial" w:hAnsi="Arial" w:cs="Arial"/>
          <w:bCs/>
          <w:color w:val="000000" w:themeColor="text1"/>
        </w:rPr>
      </w:pPr>
    </w:p>
    <w:p w:rsidR="002A3ADD" w:rsidRPr="0084573B" w:rsidRDefault="002A3ADD" w:rsidP="002A3ADD">
      <w:pPr>
        <w:jc w:val="center"/>
        <w:rPr>
          <w:rFonts w:ascii="Arial" w:hAnsi="Arial" w:cs="Arial"/>
          <w:bCs/>
          <w:color w:val="000000" w:themeColor="text1"/>
        </w:rPr>
      </w:pPr>
    </w:p>
    <w:p w:rsidR="003C32B8" w:rsidRPr="0084573B" w:rsidRDefault="003C32B8" w:rsidP="003C32B8">
      <w:pPr>
        <w:spacing w:after="160" w:line="256" w:lineRule="auto"/>
        <w:contextualSpacing/>
        <w:rPr>
          <w:rFonts w:ascii="Arial" w:eastAsia="Calibri" w:hAnsi="Arial" w:cs="Arial"/>
          <w:shd w:val="clear" w:color="auto" w:fill="FFFFFF"/>
          <w:lang w:eastAsia="en-US"/>
        </w:rPr>
      </w:pPr>
    </w:p>
    <w:p w:rsidR="004E7FD3" w:rsidRPr="0084573B" w:rsidRDefault="008D63AA" w:rsidP="004E7FD3">
      <w:pPr>
        <w:ind w:firstLine="709"/>
        <w:contextualSpacing/>
        <w:jc w:val="center"/>
        <w:rPr>
          <w:rFonts w:ascii="Arial" w:eastAsia="Calibri" w:hAnsi="Arial" w:cs="Arial"/>
          <w:color w:val="000000"/>
          <w:lang w:eastAsia="en-US"/>
        </w:rPr>
      </w:pPr>
      <w:r w:rsidRPr="0084573B">
        <w:rPr>
          <w:rFonts w:ascii="Arial" w:hAnsi="Arial" w:cs="Arial"/>
          <w:bCs/>
          <w:color w:val="000000" w:themeColor="text1"/>
        </w:rPr>
        <w:t>О внесении изменения</w:t>
      </w:r>
      <w:r w:rsidR="004E7FD3" w:rsidRPr="0084573B">
        <w:rPr>
          <w:rFonts w:ascii="Arial" w:hAnsi="Arial" w:cs="Arial"/>
          <w:bCs/>
          <w:color w:val="000000" w:themeColor="text1"/>
        </w:rPr>
        <w:t xml:space="preserve"> в решение Совета </w:t>
      </w:r>
      <w:r w:rsidR="002A3ADD" w:rsidRPr="0084573B">
        <w:rPr>
          <w:rFonts w:ascii="Arial" w:hAnsi="Arial" w:cs="Arial"/>
          <w:bCs/>
          <w:color w:val="000000" w:themeColor="text1"/>
        </w:rPr>
        <w:t>Шегарского</w:t>
      </w:r>
      <w:r w:rsidR="004E7FD3" w:rsidRPr="0084573B">
        <w:rPr>
          <w:rFonts w:ascii="Arial" w:hAnsi="Arial" w:cs="Arial"/>
          <w:bCs/>
          <w:color w:val="000000" w:themeColor="text1"/>
        </w:rPr>
        <w:t xml:space="preserve"> се</w:t>
      </w:r>
      <w:r w:rsidR="00A91FA1" w:rsidRPr="0084573B">
        <w:rPr>
          <w:rFonts w:ascii="Arial" w:hAnsi="Arial" w:cs="Arial"/>
          <w:bCs/>
          <w:color w:val="000000" w:themeColor="text1"/>
        </w:rPr>
        <w:t xml:space="preserve">льского поселения от </w:t>
      </w:r>
      <w:r w:rsidR="002A3ADD" w:rsidRPr="0084573B">
        <w:rPr>
          <w:rFonts w:ascii="Arial" w:hAnsi="Arial" w:cs="Arial"/>
          <w:bCs/>
          <w:color w:val="000000" w:themeColor="text1"/>
        </w:rPr>
        <w:t>30.11</w:t>
      </w:r>
      <w:r w:rsidR="00A91FA1" w:rsidRPr="0084573B">
        <w:rPr>
          <w:rFonts w:ascii="Arial" w:hAnsi="Arial" w:cs="Arial"/>
          <w:bCs/>
          <w:color w:val="000000" w:themeColor="text1"/>
        </w:rPr>
        <w:t xml:space="preserve">.2021 </w:t>
      </w:r>
      <w:r w:rsidR="004E7FD3" w:rsidRPr="0084573B">
        <w:rPr>
          <w:rFonts w:ascii="Arial" w:hAnsi="Arial" w:cs="Arial"/>
          <w:bCs/>
          <w:color w:val="000000" w:themeColor="text1"/>
        </w:rPr>
        <w:t>№</w:t>
      </w:r>
      <w:r w:rsidR="002A3ADD" w:rsidRPr="0084573B">
        <w:rPr>
          <w:rFonts w:ascii="Arial" w:hAnsi="Arial" w:cs="Arial"/>
          <w:bCs/>
          <w:color w:val="000000" w:themeColor="text1"/>
        </w:rPr>
        <w:t xml:space="preserve"> 137</w:t>
      </w:r>
      <w:r w:rsidR="004E7FD3" w:rsidRPr="0084573B">
        <w:rPr>
          <w:rFonts w:ascii="Arial" w:hAnsi="Arial" w:cs="Arial"/>
          <w:bCs/>
          <w:color w:val="000000" w:themeColor="text1"/>
        </w:rPr>
        <w:t xml:space="preserve"> « </w:t>
      </w:r>
      <w:r w:rsidR="004E7FD3" w:rsidRPr="0084573B">
        <w:rPr>
          <w:rFonts w:ascii="Arial" w:eastAsia="Calibri" w:hAnsi="Arial" w:cs="Arial"/>
          <w:shd w:val="clear" w:color="auto" w:fill="FFFFFF"/>
          <w:lang w:eastAsia="en-US"/>
        </w:rPr>
        <w:t>Об утверждении Положения о муниципальном жилищном контроле</w:t>
      </w:r>
      <w:r w:rsidR="004E7FD3" w:rsidRPr="0084573B">
        <w:rPr>
          <w:rFonts w:ascii="Arial" w:eastAsia="Calibri" w:hAnsi="Arial" w:cs="Arial"/>
          <w:color w:val="000000"/>
          <w:lang w:eastAsia="en-US"/>
        </w:rPr>
        <w:t>»</w:t>
      </w:r>
    </w:p>
    <w:p w:rsidR="004E7FD3" w:rsidRPr="0084573B" w:rsidRDefault="004E7FD3" w:rsidP="004E7FD3">
      <w:pPr>
        <w:jc w:val="center"/>
        <w:rPr>
          <w:rFonts w:ascii="Arial" w:hAnsi="Arial" w:cs="Arial"/>
          <w:color w:val="000000" w:themeColor="text1"/>
        </w:rPr>
      </w:pPr>
    </w:p>
    <w:p w:rsidR="003C32B8" w:rsidRPr="0084573B" w:rsidRDefault="003C32B8" w:rsidP="003C32B8">
      <w:pPr>
        <w:jc w:val="center"/>
        <w:rPr>
          <w:rFonts w:ascii="Arial" w:hAnsi="Arial" w:cs="Arial"/>
          <w:color w:val="000000"/>
        </w:rPr>
      </w:pPr>
    </w:p>
    <w:p w:rsidR="003C32B8" w:rsidRPr="0084573B" w:rsidRDefault="003C32B8" w:rsidP="003C32B8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A3ADD" w:rsidRPr="0084573B" w:rsidRDefault="002A3ADD" w:rsidP="002A3ADD">
      <w:pPr>
        <w:shd w:val="clear" w:color="auto" w:fill="FFFFFF"/>
        <w:ind w:firstLine="709"/>
        <w:jc w:val="both"/>
        <w:rPr>
          <w:rFonts w:ascii="Arial" w:eastAsia="Calibri" w:hAnsi="Arial" w:cs="Arial"/>
          <w:lang w:eastAsia="en-US"/>
        </w:rPr>
      </w:pPr>
      <w:r w:rsidRPr="0084573B">
        <w:rPr>
          <w:rFonts w:ascii="Arial" w:hAnsi="Arial" w:cs="Arial"/>
          <w:color w:val="000000" w:themeColor="text1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84573B">
        <w:rPr>
          <w:rFonts w:ascii="Arial" w:eastAsia="Calibri" w:hAnsi="Arial" w:cs="Arial"/>
          <w:lang w:eastAsia="en-US"/>
        </w:rPr>
        <w:t xml:space="preserve"> руководствуясь Уставом муниципального образования «Шегарское сельское поселение Шегарского района Томской области»</w:t>
      </w:r>
    </w:p>
    <w:p w:rsidR="002A3ADD" w:rsidRPr="0084573B" w:rsidRDefault="002A3ADD" w:rsidP="002A3ADD">
      <w:pPr>
        <w:spacing w:after="160" w:line="254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2A3ADD" w:rsidRPr="0084573B" w:rsidRDefault="002A3ADD" w:rsidP="002A3ADD">
      <w:pPr>
        <w:shd w:val="clear" w:color="auto" w:fill="FFFFFF"/>
        <w:ind w:firstLine="709"/>
        <w:jc w:val="center"/>
        <w:rPr>
          <w:rFonts w:ascii="Arial" w:eastAsia="Calibri" w:hAnsi="Arial" w:cs="Arial"/>
          <w:lang w:eastAsia="en-US"/>
        </w:rPr>
      </w:pPr>
      <w:r w:rsidRPr="0084573B">
        <w:rPr>
          <w:rFonts w:ascii="Arial" w:eastAsia="Calibri" w:hAnsi="Arial" w:cs="Arial"/>
          <w:lang w:eastAsia="en-US"/>
        </w:rPr>
        <w:t>Совет Шегарского сельского поселения решил:</w:t>
      </w:r>
    </w:p>
    <w:p w:rsidR="003C32B8" w:rsidRPr="0084573B" w:rsidRDefault="003C32B8" w:rsidP="003C32B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:rsidR="002A3ADD" w:rsidRPr="0084573B" w:rsidRDefault="002A3ADD" w:rsidP="002A3ADD">
      <w:pPr>
        <w:ind w:firstLine="709"/>
        <w:jc w:val="both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 xml:space="preserve">1. Внести в </w:t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>Положение о муниципальном жилищном контроле</w:t>
      </w:r>
      <w:r w:rsidRPr="0084573B">
        <w:rPr>
          <w:rFonts w:ascii="Arial" w:eastAsia="Calibri" w:hAnsi="Arial" w:cs="Arial"/>
          <w:bCs/>
          <w:color w:val="000000"/>
          <w:lang w:eastAsia="en-US"/>
        </w:rPr>
        <w:t xml:space="preserve">, утверждённое решением Совета Шегарского сельского поселения от 30.11.2022 № 137, следующие </w:t>
      </w:r>
      <w:r w:rsidRPr="0084573B">
        <w:rPr>
          <w:rFonts w:ascii="Arial" w:hAnsi="Arial" w:cs="Arial"/>
          <w:color w:val="000000" w:themeColor="text1"/>
        </w:rPr>
        <w:t>изменения:</w:t>
      </w:r>
    </w:p>
    <w:p w:rsidR="00E31952" w:rsidRPr="0084573B" w:rsidRDefault="00E31952" w:rsidP="00E31952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>1) абзац 2 части 12 изложить в новой редакции:</w:t>
      </w:r>
    </w:p>
    <w:p w:rsidR="00E31952" w:rsidRPr="0084573B" w:rsidRDefault="00E31952" w:rsidP="00E31952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>«Ключевые показатели вида и их целевые значения, индикативные показатели для муниципального жилищного контроля утверждены в Приложении 2 к настоящему Положению.»;</w:t>
      </w:r>
    </w:p>
    <w:p w:rsidR="00A22040" w:rsidRPr="0084573B" w:rsidRDefault="008D63AA" w:rsidP="00A22040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 xml:space="preserve"> </w:t>
      </w:r>
      <w:r w:rsidR="00E31952" w:rsidRPr="0084573B">
        <w:rPr>
          <w:rFonts w:ascii="Arial" w:hAnsi="Arial" w:cs="Arial"/>
          <w:color w:val="000000" w:themeColor="text1"/>
        </w:rPr>
        <w:t>2</w:t>
      </w:r>
      <w:r w:rsidR="00A22040" w:rsidRPr="0084573B">
        <w:rPr>
          <w:rFonts w:ascii="Arial" w:hAnsi="Arial" w:cs="Arial"/>
          <w:color w:val="000000" w:themeColor="text1"/>
        </w:rPr>
        <w:t>) приложение № 2 изложить в новой редакции, согласно приложению к настоящему решению.</w:t>
      </w:r>
    </w:p>
    <w:p w:rsidR="00A22040" w:rsidRPr="0084573B" w:rsidRDefault="00A22040" w:rsidP="00A2204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4573B">
        <w:rPr>
          <w:rFonts w:ascii="Arial" w:eastAsia="Calibri" w:hAnsi="Arial" w:cs="Arial"/>
          <w:lang w:eastAsia="en-US"/>
        </w:rPr>
        <w:t xml:space="preserve">2. </w:t>
      </w:r>
      <w:r w:rsidRPr="0084573B">
        <w:rPr>
          <w:rFonts w:ascii="Arial" w:eastAsia="Calibri" w:hAnsi="Arial" w:cs="Arial"/>
          <w:color w:val="1D1B11"/>
          <w:lang w:eastAsia="en-US"/>
        </w:rPr>
        <w:t xml:space="preserve">Настоящее решение </w:t>
      </w:r>
      <w:r w:rsidRPr="0084573B">
        <w:rPr>
          <w:rFonts w:ascii="Arial" w:eastAsia="Calibri" w:hAnsi="Arial" w:cs="Arial"/>
          <w:lang w:eastAsia="en-US"/>
        </w:rPr>
        <w:t xml:space="preserve">разместить на официальном сайте Администрации Шегарского сельского поселения </w:t>
      </w:r>
      <w:r w:rsidRPr="0084573B">
        <w:rPr>
          <w:rFonts w:ascii="Arial" w:hAnsi="Arial" w:cs="Arial"/>
          <w:color w:val="000000"/>
        </w:rPr>
        <w:t>(</w:t>
      </w:r>
      <w:hyperlink w:history="1">
        <w:r w:rsidRPr="0084573B">
          <w:rPr>
            <w:rStyle w:val="af1"/>
            <w:rFonts w:ascii="Arial" w:hAnsi="Arial" w:cs="Arial"/>
            <w:u w:val="none"/>
            <w:lang w:val="en-US"/>
          </w:rPr>
          <w:t>http</w:t>
        </w:r>
        <w:r w:rsidRPr="0084573B">
          <w:rPr>
            <w:rStyle w:val="af1"/>
            <w:rFonts w:ascii="Arial" w:hAnsi="Arial" w:cs="Arial"/>
            <w:u w:val="none"/>
          </w:rPr>
          <w:t>:// www.</w:t>
        </w:r>
        <w:r w:rsidRPr="0084573B">
          <w:rPr>
            <w:rStyle w:val="af1"/>
            <w:rFonts w:ascii="Arial" w:hAnsi="Arial" w:cs="Arial"/>
            <w:u w:val="none"/>
            <w:lang w:val="en-US"/>
          </w:rPr>
          <w:t>shegsp</w:t>
        </w:r>
        <w:r w:rsidRPr="0084573B">
          <w:rPr>
            <w:rStyle w:val="af1"/>
            <w:rFonts w:ascii="Arial" w:hAnsi="Arial" w:cs="Arial"/>
            <w:u w:val="none"/>
          </w:rPr>
          <w:t>.ru</w:t>
        </w:r>
      </w:hyperlink>
      <w:r w:rsidRPr="0084573B">
        <w:rPr>
          <w:rFonts w:ascii="Arial" w:hAnsi="Arial" w:cs="Arial"/>
          <w:color w:val="000000"/>
        </w:rPr>
        <w:t>).</w:t>
      </w:r>
    </w:p>
    <w:p w:rsidR="00A22040" w:rsidRPr="0084573B" w:rsidRDefault="00A22040" w:rsidP="00A22040">
      <w:pPr>
        <w:shd w:val="clear" w:color="auto" w:fill="FFFFFF"/>
        <w:ind w:firstLine="709"/>
        <w:jc w:val="both"/>
        <w:rPr>
          <w:rFonts w:ascii="Arial" w:eastAsia="Calibri" w:hAnsi="Arial" w:cs="Arial"/>
          <w:lang w:eastAsia="en-US"/>
        </w:rPr>
      </w:pPr>
      <w:r w:rsidRPr="0084573B">
        <w:rPr>
          <w:rFonts w:ascii="Arial" w:eastAsia="Calibri" w:hAnsi="Arial" w:cs="Arial"/>
          <w:lang w:eastAsia="en-US"/>
        </w:rPr>
        <w:t xml:space="preserve">3. Настоящее положение </w:t>
      </w:r>
      <w:r w:rsidRPr="0084573B">
        <w:rPr>
          <w:rFonts w:ascii="Arial" w:eastAsia="Calibri" w:hAnsi="Arial" w:cs="Arial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  <w:r w:rsidRPr="0084573B">
        <w:rPr>
          <w:rFonts w:ascii="Arial" w:eastAsia="Calibri" w:hAnsi="Arial" w:cs="Arial"/>
          <w:lang w:eastAsia="en-US"/>
        </w:rPr>
        <w:t>Председатель Совета</w:t>
      </w: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  <w:r w:rsidRPr="0084573B">
        <w:rPr>
          <w:rFonts w:ascii="Arial" w:eastAsia="Calibri" w:hAnsi="Arial" w:cs="Arial"/>
          <w:lang w:eastAsia="en-US"/>
        </w:rPr>
        <w:t>Шегарского сельского поселения                                                    М. В. Викулов</w:t>
      </w: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  <w:r w:rsidRPr="0084573B">
        <w:rPr>
          <w:rFonts w:ascii="Arial" w:eastAsia="Calibri" w:hAnsi="Arial" w:cs="Arial"/>
          <w:lang w:eastAsia="en-US"/>
        </w:rPr>
        <w:t>Глава  Шегарского</w:t>
      </w:r>
    </w:p>
    <w:p w:rsidR="00A22040" w:rsidRPr="0084573B" w:rsidRDefault="00A22040" w:rsidP="00A22040">
      <w:pPr>
        <w:spacing w:line="256" w:lineRule="auto"/>
        <w:rPr>
          <w:rFonts w:ascii="Arial" w:eastAsia="Calibri" w:hAnsi="Arial" w:cs="Arial"/>
          <w:lang w:eastAsia="en-US"/>
        </w:rPr>
      </w:pPr>
      <w:r w:rsidRPr="0084573B">
        <w:rPr>
          <w:rFonts w:ascii="Arial" w:eastAsia="Calibri" w:hAnsi="Arial" w:cs="Arial"/>
          <w:lang w:eastAsia="en-US"/>
        </w:rPr>
        <w:t xml:space="preserve">сельского поселения                                                     </w:t>
      </w:r>
      <w:r w:rsidR="0084573B">
        <w:rPr>
          <w:rFonts w:ascii="Arial" w:eastAsia="Calibri" w:hAnsi="Arial" w:cs="Arial"/>
          <w:lang w:eastAsia="en-US"/>
        </w:rPr>
        <w:t xml:space="preserve">                   </w:t>
      </w:r>
      <w:r w:rsidRPr="0084573B">
        <w:rPr>
          <w:rFonts w:ascii="Arial" w:eastAsia="Calibri" w:hAnsi="Arial" w:cs="Arial"/>
          <w:lang w:eastAsia="en-US"/>
        </w:rPr>
        <w:t>Ю. В. Непомнящих</w:t>
      </w:r>
    </w:p>
    <w:p w:rsidR="00A22040" w:rsidRPr="0084573B" w:rsidRDefault="00A22040" w:rsidP="00A22040">
      <w:pPr>
        <w:jc w:val="center"/>
        <w:rPr>
          <w:rFonts w:ascii="Arial" w:hAnsi="Arial" w:cs="Arial"/>
          <w:bCs/>
          <w:color w:val="000000" w:themeColor="text1"/>
        </w:rPr>
      </w:pPr>
    </w:p>
    <w:p w:rsidR="00A22040" w:rsidRPr="0084573B" w:rsidRDefault="00A22040" w:rsidP="00A22040">
      <w:pPr>
        <w:jc w:val="center"/>
        <w:rPr>
          <w:rFonts w:ascii="Arial" w:hAnsi="Arial" w:cs="Arial"/>
          <w:bCs/>
          <w:color w:val="000000" w:themeColor="text1"/>
        </w:rPr>
      </w:pPr>
    </w:p>
    <w:p w:rsidR="00A22040" w:rsidRPr="0084573B" w:rsidRDefault="00A22040" w:rsidP="00A22040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3C32B8" w:rsidRPr="0084573B" w:rsidRDefault="003C32B8" w:rsidP="003C32B8">
      <w:pPr>
        <w:jc w:val="center"/>
        <w:rPr>
          <w:rFonts w:ascii="Arial" w:hAnsi="Arial" w:cs="Arial"/>
          <w:bCs/>
          <w:color w:val="000000" w:themeColor="text1"/>
        </w:rPr>
      </w:pPr>
    </w:p>
    <w:p w:rsidR="008D63AA" w:rsidRPr="0084573B" w:rsidRDefault="008D63AA" w:rsidP="003C32B8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8D63AA" w:rsidRPr="0084573B" w:rsidRDefault="008D63AA" w:rsidP="003C32B8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E31952" w:rsidRPr="0084573B" w:rsidRDefault="00E31952" w:rsidP="003C32B8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E31952" w:rsidRPr="0084573B" w:rsidRDefault="00E31952" w:rsidP="003C32B8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E31952" w:rsidRPr="0084573B" w:rsidRDefault="00E31952" w:rsidP="003C32B8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A22040" w:rsidRPr="0084573B" w:rsidRDefault="00A22040" w:rsidP="00A22040">
      <w:pPr>
        <w:ind w:left="4536"/>
        <w:jc w:val="right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>Приложение к</w:t>
      </w:r>
    </w:p>
    <w:p w:rsidR="00A22040" w:rsidRPr="0084573B" w:rsidRDefault="00A22040" w:rsidP="00A22040">
      <w:pPr>
        <w:ind w:left="4536"/>
        <w:jc w:val="right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 xml:space="preserve">Решению Совета Шегарского </w:t>
      </w:r>
    </w:p>
    <w:p w:rsidR="00A22040" w:rsidRPr="0084573B" w:rsidRDefault="00A22040" w:rsidP="00A22040">
      <w:pPr>
        <w:ind w:left="4536"/>
        <w:jc w:val="right"/>
        <w:rPr>
          <w:rFonts w:ascii="Arial" w:hAnsi="Arial" w:cs="Arial"/>
          <w:iCs/>
          <w:color w:val="000000"/>
        </w:rPr>
      </w:pPr>
      <w:r w:rsidRPr="0084573B">
        <w:rPr>
          <w:rFonts w:ascii="Arial" w:hAnsi="Arial" w:cs="Arial"/>
          <w:color w:val="000000" w:themeColor="text1"/>
        </w:rPr>
        <w:t xml:space="preserve">сельского поселения </w:t>
      </w:r>
    </w:p>
    <w:p w:rsidR="00A22040" w:rsidRPr="0084573B" w:rsidRDefault="00A22040" w:rsidP="00A22040">
      <w:pPr>
        <w:ind w:left="4536"/>
        <w:jc w:val="right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  <w:color w:val="000000" w:themeColor="text1"/>
        </w:rPr>
        <w:t xml:space="preserve">    от 22.12.2022 №____</w:t>
      </w:r>
    </w:p>
    <w:p w:rsidR="003C32B8" w:rsidRPr="0084573B" w:rsidRDefault="003C32B8" w:rsidP="005F5D8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3C32B8" w:rsidRPr="0084573B" w:rsidRDefault="003C32B8" w:rsidP="003C32B8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22040" w:rsidRPr="0084573B" w:rsidRDefault="003C32B8" w:rsidP="005F5D8F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  <w:r w:rsidRPr="0084573B">
        <w:rPr>
          <w:color w:val="000000" w:themeColor="text1"/>
          <w:sz w:val="24"/>
          <w:szCs w:val="24"/>
        </w:rPr>
        <w:t xml:space="preserve">Приложение № 2 </w:t>
      </w:r>
    </w:p>
    <w:p w:rsidR="00A22040" w:rsidRPr="0084573B" w:rsidRDefault="003C32B8" w:rsidP="00A22040">
      <w:pPr>
        <w:pStyle w:val="ConsPlusNormal"/>
        <w:ind w:firstLine="0"/>
        <w:jc w:val="right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  <w:r w:rsidRPr="0084573B">
        <w:rPr>
          <w:color w:val="000000" w:themeColor="text1"/>
          <w:sz w:val="24"/>
          <w:szCs w:val="24"/>
        </w:rPr>
        <w:t xml:space="preserve">к Положению </w:t>
      </w:r>
      <w:r w:rsidRPr="0084573B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о муниципальном </w:t>
      </w:r>
      <w:r w:rsidR="004E7FD3" w:rsidRPr="0084573B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3C32B8" w:rsidRPr="0084573B" w:rsidRDefault="004E7FD3" w:rsidP="00A22040">
      <w:pPr>
        <w:pStyle w:val="ConsPlusNormal"/>
        <w:ind w:firstLine="0"/>
        <w:jc w:val="right"/>
        <w:rPr>
          <w:rFonts w:eastAsia="Calibri"/>
          <w:bCs/>
          <w:color w:val="000000"/>
          <w:sz w:val="24"/>
          <w:szCs w:val="24"/>
          <w:lang w:eastAsia="en-US"/>
        </w:rPr>
      </w:pPr>
      <w:r w:rsidRPr="0084573B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жилищном</w:t>
      </w:r>
      <w:r w:rsidR="00A22040" w:rsidRPr="0084573B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 </w:t>
      </w:r>
      <w:r w:rsidR="003C32B8" w:rsidRPr="0084573B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контроле </w:t>
      </w:r>
    </w:p>
    <w:p w:rsidR="003C32B8" w:rsidRPr="0084573B" w:rsidRDefault="003C32B8" w:rsidP="005F5D8F">
      <w:pPr>
        <w:jc w:val="right"/>
        <w:rPr>
          <w:rFonts w:ascii="Arial" w:hAnsi="Arial" w:cs="Arial"/>
          <w:bCs/>
          <w:color w:val="000000" w:themeColor="text1"/>
        </w:rPr>
      </w:pPr>
    </w:p>
    <w:p w:rsidR="00354979" w:rsidRPr="0084573B" w:rsidRDefault="00354979" w:rsidP="00354979">
      <w:pPr>
        <w:pStyle w:val="ConsPlusNormal"/>
        <w:ind w:firstLine="0"/>
        <w:jc w:val="right"/>
        <w:rPr>
          <w:iCs/>
          <w:color w:val="000000" w:themeColor="text1"/>
          <w:sz w:val="24"/>
          <w:szCs w:val="24"/>
        </w:rPr>
      </w:pPr>
    </w:p>
    <w:p w:rsidR="00354979" w:rsidRPr="0084573B" w:rsidRDefault="00354979" w:rsidP="00354979">
      <w:pPr>
        <w:pStyle w:val="ConsPlusNormal"/>
        <w:ind w:firstLine="0"/>
        <w:jc w:val="center"/>
        <w:rPr>
          <w:color w:val="000000" w:themeColor="text1"/>
          <w:sz w:val="24"/>
          <w:szCs w:val="24"/>
        </w:rPr>
      </w:pPr>
    </w:p>
    <w:p w:rsidR="004B51E1" w:rsidRPr="0084573B" w:rsidRDefault="00F6738F" w:rsidP="00373651">
      <w:pPr>
        <w:spacing w:line="240" w:lineRule="exact"/>
        <w:ind w:firstLine="709"/>
        <w:jc w:val="center"/>
        <w:rPr>
          <w:rFonts w:ascii="Arial" w:hAnsi="Arial" w:cs="Arial"/>
          <w:color w:val="000000" w:themeColor="text1"/>
        </w:rPr>
      </w:pPr>
      <w:r w:rsidRPr="0084573B">
        <w:rPr>
          <w:rFonts w:ascii="Arial" w:hAnsi="Arial" w:cs="Arial"/>
        </w:rPr>
        <w:t xml:space="preserve">Ключевые и индикативные показатели муниципального жилищного контроля </w:t>
      </w:r>
      <w:r w:rsidRPr="0084573B">
        <w:rPr>
          <w:rFonts w:ascii="Arial" w:hAnsi="Arial" w:cs="Arial"/>
          <w:color w:val="000000"/>
        </w:rPr>
        <w:t xml:space="preserve">в </w:t>
      </w:r>
      <w:r w:rsidR="004E7FD3" w:rsidRPr="0084573B">
        <w:rPr>
          <w:rFonts w:ascii="Arial" w:hAnsi="Arial" w:cs="Arial"/>
          <w:color w:val="000000"/>
        </w:rPr>
        <w:t>муниципальном образовании «</w:t>
      </w:r>
      <w:r w:rsidR="00A22040" w:rsidRPr="0084573B">
        <w:rPr>
          <w:rFonts w:ascii="Arial" w:hAnsi="Arial" w:cs="Arial"/>
          <w:color w:val="000000"/>
        </w:rPr>
        <w:t>Шегарское</w:t>
      </w:r>
      <w:r w:rsidR="004E7FD3" w:rsidRPr="0084573B">
        <w:rPr>
          <w:rFonts w:ascii="Arial" w:hAnsi="Arial" w:cs="Arial"/>
          <w:color w:val="000000"/>
        </w:rPr>
        <w:t xml:space="preserve"> сельское поселение»</w:t>
      </w:r>
      <w:r w:rsidRPr="0084573B">
        <w:rPr>
          <w:rFonts w:ascii="Arial" w:hAnsi="Arial" w:cs="Arial"/>
          <w:color w:val="000000"/>
        </w:rPr>
        <w:br/>
      </w:r>
    </w:p>
    <w:tbl>
      <w:tblPr>
        <w:tblW w:w="107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1985"/>
        <w:gridCol w:w="1276"/>
        <w:gridCol w:w="3260"/>
        <w:gridCol w:w="1701"/>
        <w:gridCol w:w="1559"/>
      </w:tblGrid>
      <w:tr w:rsidR="00555D09" w:rsidRPr="0084573B" w:rsidTr="0084573B">
        <w:tc>
          <w:tcPr>
            <w:tcW w:w="1013" w:type="dxa"/>
            <w:shd w:val="clear" w:color="auto" w:fill="FFFFFF"/>
            <w:vAlign w:val="center"/>
            <w:hideMark/>
          </w:tcPr>
          <w:p w:rsidR="00C762F7" w:rsidRPr="0084573B" w:rsidRDefault="00A9335F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И</w:t>
            </w:r>
            <w:r w:rsidR="00C762F7" w:rsidRPr="0084573B">
              <w:rPr>
                <w:rFonts w:ascii="Arial" w:hAnsi="Arial" w:cs="Arial"/>
                <w:color w:val="000000" w:themeColor="text1"/>
              </w:rPr>
              <w:t>ндекс показателя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Формула расчета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555D09" w:rsidRPr="0084573B" w:rsidTr="0084573B">
        <w:tc>
          <w:tcPr>
            <w:tcW w:w="10794" w:type="dxa"/>
            <w:gridSpan w:val="6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Ключевые показатели</w:t>
            </w:r>
          </w:p>
          <w:p w:rsidR="003669CD" w:rsidRPr="0084573B" w:rsidRDefault="003669CD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55D09" w:rsidRPr="0084573B" w:rsidTr="0084573B">
        <w:tc>
          <w:tcPr>
            <w:tcW w:w="1013" w:type="dxa"/>
            <w:shd w:val="clear" w:color="auto" w:fill="FFFFFF"/>
            <w:vAlign w:val="center"/>
            <w:hideMark/>
          </w:tcPr>
          <w:p w:rsidR="00C762F7" w:rsidRPr="0084573B" w:rsidRDefault="00C762F7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А</w:t>
            </w:r>
          </w:p>
        </w:tc>
        <w:tc>
          <w:tcPr>
            <w:tcW w:w="9781" w:type="dxa"/>
            <w:gridSpan w:val="5"/>
            <w:shd w:val="clear" w:color="auto" w:fill="FFFFFF"/>
            <w:hideMark/>
          </w:tcPr>
          <w:p w:rsidR="003669CD" w:rsidRPr="0084573B" w:rsidRDefault="00C762F7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Показатели результативности, отражающие уровень </w:t>
            </w:r>
            <w:r w:rsidR="00D44F90" w:rsidRPr="0084573B">
              <w:rPr>
                <w:rFonts w:ascii="Arial" w:hAnsi="Arial" w:cs="Arial"/>
                <w:color w:val="000000" w:themeColor="text1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84573B" w:rsidRDefault="007C7D37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C762F7" w:rsidRPr="0084573B" w:rsidRDefault="00C762F7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10CCB" w:rsidRPr="0084573B" w:rsidTr="0084573B">
        <w:tc>
          <w:tcPr>
            <w:tcW w:w="1013" w:type="dxa"/>
            <w:shd w:val="clear" w:color="auto" w:fill="FFFFFF"/>
            <w:vAlign w:val="center"/>
            <w:hideMark/>
          </w:tcPr>
          <w:p w:rsidR="00C10CCB" w:rsidRPr="0084573B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А.1</w:t>
            </w:r>
          </w:p>
        </w:tc>
        <w:tc>
          <w:tcPr>
            <w:tcW w:w="1985" w:type="dxa"/>
            <w:shd w:val="clear" w:color="auto" w:fill="FFFFFF"/>
            <w:hideMark/>
          </w:tcPr>
          <w:p w:rsidR="00C10CCB" w:rsidRPr="0084573B" w:rsidRDefault="00C10CCB" w:rsidP="00C10CC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84573B" w:rsidRDefault="00D04CD4" w:rsidP="00C10CC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C10CCB" w:rsidRPr="0084573B" w:rsidRDefault="00C10CCB" w:rsidP="00C10CC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А.1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СВР)</w:t>
            </w:r>
          </w:p>
        </w:tc>
        <w:tc>
          <w:tcPr>
            <w:tcW w:w="3260" w:type="dxa"/>
            <w:shd w:val="clear" w:color="auto" w:fill="FFFFFF"/>
            <w:hideMark/>
          </w:tcPr>
          <w:p w:rsidR="00C10CCB" w:rsidRPr="0084573B" w:rsidRDefault="00C10CCB" w:rsidP="00C10CC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01" w:type="dxa"/>
            <w:shd w:val="clear" w:color="auto" w:fill="FFFFFF"/>
            <w:hideMark/>
          </w:tcPr>
          <w:p w:rsidR="00C10CCB" w:rsidRPr="0084573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0</w:t>
            </w:r>
          </w:p>
          <w:p w:rsidR="00C10CCB" w:rsidRPr="0084573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C10CCB" w:rsidRPr="0084573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C10CCB" w:rsidRPr="0084573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84573B">
              <w:rPr>
                <w:rFonts w:ascii="Arial" w:hAnsi="Arial" w:cs="Arial"/>
                <w:iCs/>
                <w:color w:val="000000" w:themeColor="text1"/>
              </w:rPr>
              <w:t>(Указывается прогнозируемое значение показателя)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hideMark/>
          </w:tcPr>
          <w:p w:rsidR="00C10CCB" w:rsidRPr="0084573B" w:rsidRDefault="00C10CCB" w:rsidP="00C10CC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</w:t>
            </w:r>
            <w:r w:rsidR="008457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в течение отчетного года </w:t>
            </w:r>
          </w:p>
        </w:tc>
      </w:tr>
      <w:tr w:rsidR="00555D09" w:rsidRPr="0084573B" w:rsidTr="0084573B">
        <w:tc>
          <w:tcPr>
            <w:tcW w:w="10794" w:type="dxa"/>
            <w:gridSpan w:val="6"/>
            <w:shd w:val="clear" w:color="auto" w:fill="FFFFFF"/>
            <w:vAlign w:val="center"/>
          </w:tcPr>
          <w:p w:rsidR="008D5B90" w:rsidRPr="0084573B" w:rsidRDefault="008D5B90" w:rsidP="0047105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Индикативные показатели</w:t>
            </w:r>
          </w:p>
        </w:tc>
      </w:tr>
      <w:tr w:rsidR="00555D09" w:rsidRPr="0084573B" w:rsidTr="0084573B">
        <w:tc>
          <w:tcPr>
            <w:tcW w:w="1013" w:type="dxa"/>
            <w:shd w:val="clear" w:color="auto" w:fill="FFFFFF"/>
            <w:vAlign w:val="center"/>
          </w:tcPr>
          <w:p w:rsidR="008D5B90" w:rsidRPr="0084573B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8D5B90" w:rsidRPr="0084573B" w:rsidRDefault="008D5B90" w:rsidP="008D5B90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Показатели </w:t>
            </w:r>
            <w:r w:rsidR="00BE13DB" w:rsidRPr="0084573B">
              <w:rPr>
                <w:rFonts w:ascii="Arial" w:hAnsi="Arial" w:cs="Arial"/>
                <w:color w:val="000000" w:themeColor="text1"/>
              </w:rPr>
              <w:t>эффекти</w:t>
            </w:r>
            <w:r w:rsidRPr="0084573B">
              <w:rPr>
                <w:rFonts w:ascii="Arial" w:hAnsi="Arial" w:cs="Arial"/>
                <w:color w:val="000000" w:themeColor="text1"/>
              </w:rPr>
              <w:t>вности,</w:t>
            </w:r>
            <w:r w:rsidR="00BE13DB" w:rsidRPr="0084573B">
              <w:rPr>
                <w:rFonts w:ascii="Arial" w:hAnsi="Arial" w:cs="Arial"/>
                <w:color w:val="000000" w:themeColor="text1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8D5B90" w:rsidRPr="0084573B" w:rsidRDefault="008D5B90" w:rsidP="008D5B90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90465885"/>
            <w:r w:rsidRPr="0084573B">
              <w:rPr>
                <w:rFonts w:ascii="Arial" w:hAnsi="Arial" w:cs="Arial"/>
                <w:color w:val="000000" w:themeColor="text1"/>
              </w:rPr>
              <w:t>Б.1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 xml:space="preserve">Количество внеплановых контрольных мероприятий, </w:t>
            </w:r>
            <w:r w:rsidRPr="0084573B">
              <w:rPr>
                <w:rFonts w:ascii="Arial" w:hAnsi="Arial" w:cs="Arial"/>
              </w:rPr>
              <w:lastRenderedPageBreak/>
              <w:t>проведенных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Б.1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КВМ)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 определяется как сумма вне</w:t>
            </w:r>
            <w:r w:rsidRPr="0084573B">
              <w:rPr>
                <w:rFonts w:ascii="Arial" w:hAnsi="Arial" w:cs="Arial"/>
              </w:rPr>
              <w:t>плановых контрольных мероприяти</w:t>
            </w:r>
            <w:r w:rsidR="0084573B" w:rsidRPr="0084573B">
              <w:rPr>
                <w:rFonts w:ascii="Arial" w:hAnsi="Arial" w:cs="Arial"/>
              </w:rPr>
              <w:t>й</w:t>
            </w:r>
            <w:r w:rsidR="0084573B" w:rsidRPr="0084573B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84573B">
              <w:rPr>
                <w:rFonts w:ascii="Arial" w:hAnsi="Arial" w:cs="Arial"/>
                <w:color w:val="000000" w:themeColor="text1"/>
              </w:rPr>
              <w:t>КВМ),</w:t>
            </w:r>
            <w:r w:rsidRPr="0084573B">
              <w:rPr>
                <w:rFonts w:ascii="Arial" w:hAnsi="Arial" w:cs="Arial"/>
              </w:rPr>
              <w:t xml:space="preserve"> проведенных за отчетный </w:t>
            </w:r>
            <w:r w:rsidRPr="0084573B">
              <w:rPr>
                <w:rFonts w:ascii="Arial" w:hAnsi="Arial" w:cs="Arial"/>
              </w:rPr>
              <w:lastRenderedPageBreak/>
              <w:t>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устанавливается, так как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муниципальный жилищный контроль</w:t>
            </w:r>
            <w:r w:rsidR="008457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t>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Результаты осуществления муниципальн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Б.2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Б.2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КВМИР)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Б.2 определяется как сумма </w:t>
            </w:r>
            <w:r w:rsidRPr="0084573B">
              <w:rPr>
                <w:rFonts w:ascii="Arial" w:hAnsi="Arial" w:cs="Arial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(КВМИР),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Б.3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 xml:space="preserve">Общее количество контрольных мероприятий с взаимодействием, проведенных </w:t>
            </w:r>
            <w:r w:rsidRPr="0084573B">
              <w:rPr>
                <w:rFonts w:ascii="Arial" w:hAnsi="Arial" w:cs="Arial"/>
              </w:rPr>
              <w:lastRenderedPageBreak/>
              <w:t>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Б.3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КМСВ)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Б.3 определяется как сумма </w:t>
            </w:r>
            <w:r w:rsidRPr="0084573B">
              <w:rPr>
                <w:rFonts w:ascii="Arial" w:hAnsi="Arial" w:cs="Arial"/>
              </w:rPr>
              <w:t>контрольных мероприятий с взаимодействием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(КМСВ),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Б.4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203771" w:rsidRPr="0084573B" w:rsidRDefault="00203771" w:rsidP="002A3AD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Б.4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КМСВвид)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Б.4 определяется как сумма </w:t>
            </w:r>
            <w:r w:rsidRPr="0084573B">
              <w:rPr>
                <w:rFonts w:ascii="Arial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(КМСВвид),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Б.5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Б.5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КМДист)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Б.5 определяется как сумма </w:t>
            </w:r>
            <w:r w:rsidRPr="0084573B">
              <w:rPr>
                <w:rFonts w:ascii="Arial" w:hAnsi="Arial" w:cs="Arial"/>
              </w:rPr>
              <w:t>контрольных мероприятий, проведенных с использованием средств дистанционного взаимодействия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(КМДист),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Б.6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Б.6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КПНН)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Б.6 определяется как сумма </w:t>
            </w:r>
            <w:r w:rsidRPr="0084573B">
              <w:rPr>
                <w:rFonts w:ascii="Arial" w:hAnsi="Arial" w:cs="Arial"/>
              </w:rPr>
              <w:t>предостережений о недопустимости нарушения обязательных требований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(КПНН),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Б.7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контрольных</w:t>
            </w:r>
          </w:p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Б.7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КМНОТ)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Б.7 определяется как сумма </w:t>
            </w:r>
            <w:r w:rsidRPr="0084573B">
              <w:rPr>
                <w:rFonts w:ascii="Arial" w:hAnsi="Arial" w:cs="Arial"/>
              </w:rPr>
              <w:t>контрольных</w:t>
            </w:r>
            <w:r w:rsidR="0084573B">
              <w:rPr>
                <w:rFonts w:ascii="Arial" w:hAnsi="Arial" w:cs="Arial"/>
              </w:rPr>
              <w:t xml:space="preserve"> </w:t>
            </w:r>
            <w:r w:rsidRPr="0084573B">
              <w:rPr>
                <w:rFonts w:ascii="Arial" w:hAnsi="Arial" w:cs="Arial"/>
              </w:rPr>
              <w:t>мероприятий, по результатам которых выявлены нарушения обязательных требований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(КМНОТ),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Б.8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 xml:space="preserve">Количество контрольных мероприятий, по итогам которых возбуждены </w:t>
            </w:r>
            <w:r w:rsidRPr="0084573B">
              <w:rPr>
                <w:rFonts w:ascii="Arial" w:hAnsi="Arial" w:cs="Arial"/>
              </w:rPr>
              <w:lastRenderedPageBreak/>
              <w:t>дела об административных правонарушениях,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Б.8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КМАП)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Б.8 определяется как сумма </w:t>
            </w:r>
            <w:r w:rsidRPr="0084573B">
              <w:rPr>
                <w:rFonts w:ascii="Arial" w:hAnsi="Arial" w:cs="Arial"/>
              </w:rPr>
              <w:t xml:space="preserve">контрольных мероприятий, по итогам которых возбуждены дела об административных </w:t>
            </w:r>
            <w:r w:rsidRPr="0084573B">
              <w:rPr>
                <w:rFonts w:ascii="Arial" w:hAnsi="Arial" w:cs="Arial"/>
              </w:rPr>
              <w:lastRenderedPageBreak/>
              <w:t>правонарушениях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(КМАП),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Б.9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Б.9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АШ)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Б.9 определяется как сумма </w:t>
            </w:r>
            <w:r w:rsidRPr="0084573B">
              <w:rPr>
                <w:rFonts w:ascii="Arial" w:hAnsi="Arial" w:cs="Arial"/>
              </w:rPr>
              <w:t>административных штрафов, наложенных по результатам контрольных мероприятий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(АШ),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Б.10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Б.10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КЗОП)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Б.10 определяется как сумма </w:t>
            </w:r>
            <w:r w:rsidRPr="0084573B">
              <w:rPr>
                <w:rFonts w:ascii="Arial" w:hAnsi="Arial" w:cs="Arial"/>
              </w:rPr>
              <w:t>направленных в органы прокуратуры заявлений о согласовании проведения контрольных мероприятий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(КЗОП),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Б.11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203771" w:rsidRPr="0084573B" w:rsidRDefault="00203771" w:rsidP="002A3AD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Б.11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КЗОПОС)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Б.11 определяется как сумма </w:t>
            </w:r>
            <w:r w:rsidRPr="0084573B">
              <w:rPr>
                <w:rFonts w:ascii="Arial" w:hAnsi="Arial" w:cs="Arial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(КЗОПОС),</w:t>
            </w:r>
            <w:r w:rsidRPr="0084573B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Б.12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Общее количество учтенных объектов контроля на конец отчетного периода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Б.12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КУОК)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Б.12 определяется как сумма </w:t>
            </w:r>
            <w:r w:rsidRPr="0084573B">
              <w:rPr>
                <w:rFonts w:ascii="Arial" w:hAnsi="Arial" w:cs="Arial"/>
              </w:rPr>
              <w:t>учтенных объектов контроля на конец отчетного периода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(КУОК)</w:t>
            </w: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84573B">
              <w:rPr>
                <w:rFonts w:ascii="Arial" w:hAnsi="Arial" w:cs="Arial"/>
              </w:rPr>
              <w:t>учёта объектов контроля на конец</w:t>
            </w:r>
            <w:r w:rsidR="0084573B">
              <w:rPr>
                <w:rFonts w:ascii="Arial" w:hAnsi="Arial" w:cs="Arial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t>отчетного года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Б.13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учтенных контролируемых лиц на конец отчетного периода</w:t>
            </w:r>
          </w:p>
          <w:p w:rsidR="00203771" w:rsidRPr="0084573B" w:rsidRDefault="00203771" w:rsidP="002A3ADD">
            <w:pPr>
              <w:rPr>
                <w:rFonts w:ascii="Arial" w:hAnsi="Arial" w:cs="Arial"/>
              </w:rPr>
            </w:pP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Б.13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УКЛ)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Б.13 определяется как сумма </w:t>
            </w:r>
            <w:r w:rsidRPr="0084573B">
              <w:rPr>
                <w:rFonts w:ascii="Arial" w:hAnsi="Arial" w:cs="Arial"/>
              </w:rPr>
              <w:t>учтенных контролируемых лиц на конец отчетного периода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(УКЛ)</w:t>
            </w: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84573B">
              <w:rPr>
                <w:rFonts w:ascii="Arial" w:hAnsi="Arial" w:cs="Arial"/>
              </w:rPr>
              <w:t>учёта контролируемых лиц на конец отчетного периода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Б.14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Б.14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УКЛКМ)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Б.14 определяется как сумма </w:t>
            </w:r>
            <w:r w:rsidRPr="0084573B">
              <w:rPr>
                <w:rFonts w:ascii="Arial" w:hAnsi="Arial" w:cs="Arial"/>
              </w:rPr>
              <w:t>контролируемых лиц, в отношении которых проведены контрольные мероприяти</w:t>
            </w:r>
            <w:r w:rsidR="0084573B" w:rsidRPr="0084573B">
              <w:rPr>
                <w:rFonts w:ascii="Arial" w:hAnsi="Arial" w:cs="Arial"/>
              </w:rPr>
              <w:t>я</w:t>
            </w:r>
            <w:r w:rsidR="0084573B" w:rsidRPr="0084573B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84573B">
              <w:rPr>
                <w:rFonts w:ascii="Arial" w:hAnsi="Arial" w:cs="Arial"/>
                <w:color w:val="000000" w:themeColor="text1"/>
              </w:rPr>
              <w:t>УКЛКМ)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Б.15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Б.15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КЖДП)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Б.15 определяется как сумма </w:t>
            </w:r>
            <w:r w:rsidRPr="0084573B">
              <w:rPr>
                <w:rFonts w:ascii="Arial" w:hAnsi="Arial" w:cs="Arial"/>
              </w:rPr>
              <w:t xml:space="preserve">жалоб, поданных контролируемыми лицами в досудебном порядке </w:t>
            </w:r>
            <w:r w:rsidRPr="0084573B">
              <w:rPr>
                <w:rFonts w:ascii="Arial" w:hAnsi="Arial" w:cs="Arial"/>
                <w:color w:val="000000" w:themeColor="text1"/>
              </w:rPr>
              <w:t>(КЖДП)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Б.16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Б.16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КЖНС)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Б.16 определяется как сумма </w:t>
            </w:r>
            <w:r w:rsidRPr="0084573B">
              <w:rPr>
                <w:rFonts w:ascii="Arial" w:hAnsi="Arial" w:cs="Arial"/>
              </w:rPr>
              <w:t xml:space="preserve">жалоб, в отношении которых контрольным органом был нарушен срок рассмотрения </w:t>
            </w:r>
            <w:r w:rsidRPr="0084573B">
              <w:rPr>
                <w:rFonts w:ascii="Arial" w:hAnsi="Arial" w:cs="Arial"/>
                <w:color w:val="000000" w:themeColor="text1"/>
              </w:rPr>
              <w:t>(КЖНС),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Б.17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 xml:space="preserve">Количество жалоб, поданных контролируемыми лицами в досудебном порядке, по </w:t>
            </w:r>
            <w:r w:rsidR="0084573B" w:rsidRPr="0084573B">
              <w:rPr>
                <w:rFonts w:ascii="Arial" w:hAnsi="Arial" w:cs="Arial"/>
              </w:rPr>
              <w:t>итогам,</w:t>
            </w:r>
            <w:r w:rsidRPr="0084573B">
              <w:rPr>
                <w:rFonts w:ascii="Arial" w:hAnsi="Arial" w:cs="Arial"/>
              </w:rPr>
              <w:t xml:space="preserve"> рассмотрения которых принято решение о полной либо частичной отмене решения </w:t>
            </w:r>
            <w:r w:rsidRPr="0084573B">
              <w:rPr>
                <w:rFonts w:ascii="Arial" w:hAnsi="Arial" w:cs="Arial"/>
              </w:rPr>
              <w:lastRenderedPageBreak/>
              <w:t>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203771" w:rsidRPr="0084573B" w:rsidRDefault="00203771" w:rsidP="002A3AD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Б.17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КЖОР)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Б.17 определяется как сумма </w:t>
            </w:r>
            <w:r w:rsidRPr="0084573B">
              <w:rPr>
                <w:rFonts w:ascii="Arial" w:hAnsi="Arial" w:cs="Arial"/>
              </w:rPr>
              <w:t xml:space="preserve">жалоб, поданных контролируемыми лицами в досудебном порядке, по </w:t>
            </w:r>
            <w:r w:rsidR="0084573B" w:rsidRPr="0084573B">
              <w:rPr>
                <w:rFonts w:ascii="Arial" w:hAnsi="Arial" w:cs="Arial"/>
              </w:rPr>
              <w:t>итогам,</w:t>
            </w:r>
            <w:r w:rsidRPr="0084573B">
              <w:rPr>
                <w:rFonts w:ascii="Arial" w:hAnsi="Arial" w:cs="Arial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(КЖОР),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Б.18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Б.18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КИЗ)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Б.18 определяется как сумма </w:t>
            </w:r>
            <w:r w:rsidRPr="0084573B">
              <w:rPr>
                <w:rFonts w:ascii="Arial" w:hAnsi="Arial" w:cs="Arial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(КИЗ),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Б.19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</w:t>
            </w:r>
            <w:r w:rsidRPr="0084573B">
              <w:rPr>
                <w:rFonts w:ascii="Arial" w:hAnsi="Arial" w:cs="Arial"/>
              </w:rPr>
              <w:lastRenderedPageBreak/>
              <w:t>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Б.19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КУИЗ)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Б.19 определяется как сумма </w:t>
            </w:r>
            <w:r w:rsidRPr="0084573B">
              <w:rPr>
                <w:rFonts w:ascii="Arial" w:hAnsi="Arial" w:cs="Arial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(КУИЗ),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Б.20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Б.20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КМГНТ)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Б.20 определяется как сумма </w:t>
            </w:r>
            <w:r w:rsidRPr="0084573B">
              <w:rPr>
                <w:rFonts w:ascii="Arial" w:hAnsi="Arial" w:cs="Arial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(КМГНТ),</w:t>
            </w:r>
            <w:r w:rsidRPr="0084573B">
              <w:rPr>
                <w:rFonts w:ascii="Arial" w:hAnsi="Arial" w:cs="Arial"/>
              </w:rPr>
              <w:t xml:space="preserve"> за отчетный период.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84573B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C2E46" w:rsidRPr="008457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0"/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Б.21</w:t>
            </w:r>
          </w:p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Б21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Б.21 определяется как доля посвященного муниципальному жилищному контролю</w:t>
            </w:r>
            <w:r w:rsidR="008457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___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Б.22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Б.22 = ОТ + МТО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</w:t>
            </w:r>
            <w:r w:rsidR="0084573B" w:rsidRPr="0084573B">
              <w:rPr>
                <w:rFonts w:ascii="Arial" w:hAnsi="Arial" w:cs="Arial"/>
                <w:color w:val="000000" w:themeColor="text1"/>
              </w:rPr>
              <w:t>а (</w:t>
            </w:r>
            <w:r w:rsidRPr="0084573B">
              <w:rPr>
                <w:rFonts w:ascii="Arial" w:hAnsi="Arial" w:cs="Arial"/>
                <w:color w:val="000000" w:themeColor="text1"/>
              </w:rPr>
              <w:t>ОТ), а также суммы затрат на материально-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техническое обеспечение муниципального жилищного контроля (МТО)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___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iCs/>
                <w:color w:val="000000" w:themeColor="text1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</w:t>
            </w:r>
            <w:r w:rsidRPr="0084573B">
              <w:rPr>
                <w:rFonts w:ascii="Arial" w:hAnsi="Arial" w:cs="Arial"/>
                <w:iCs/>
                <w:color w:val="000000" w:themeColor="text1"/>
              </w:rPr>
              <w:lastRenderedPageBreak/>
              <w:t>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A3ADD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Б.23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A3AD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4573B">
              <w:rPr>
                <w:rFonts w:ascii="Arial" w:hAnsi="Arial" w:cs="Arial"/>
                <w:color w:val="000000" w:themeColor="text1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203771" w:rsidRPr="0084573B" w:rsidRDefault="00203771" w:rsidP="002A3AD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203771" w:rsidRPr="0084573B" w:rsidRDefault="00203771" w:rsidP="002A3ADD">
            <w:pPr>
              <w:rPr>
                <w:rFonts w:ascii="Arial" w:hAnsi="Arial" w:cs="Arial"/>
                <w:color w:val="000000" w:themeColor="text1"/>
              </w:rPr>
            </w:pP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Б23 = </w:t>
            </w:r>
            <w:r w:rsidRPr="0084573B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84573B">
              <w:rPr>
                <w:rFonts w:ascii="Arial" w:hAnsi="Arial" w:cs="Arial"/>
                <w:color w:val="000000" w:themeColor="text1"/>
              </w:rPr>
              <w:t>АП)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Б.23 определяется как сумма </w:t>
            </w:r>
            <w:r w:rsidRPr="0084573B">
              <w:rPr>
                <w:rFonts w:ascii="Arial" w:hAnsi="Arial" w:cs="Arial"/>
                <w:color w:val="000000" w:themeColor="text1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203771" w:rsidRPr="0084573B" w:rsidRDefault="00203771" w:rsidP="002A3ADD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A3ADD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</w:t>
            </w:r>
            <w:r w:rsidR="00450B26" w:rsidRPr="0084573B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03771">
            <w:pPr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  <w:shd w:val="clear" w:color="auto" w:fill="FFFFFF"/>
              </w:rPr>
              <w:t>Удельный показатель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84573B">
              <w:rPr>
                <w:rFonts w:ascii="Arial" w:hAnsi="Arial" w:cs="Arial"/>
                <w:color w:val="000000"/>
              </w:rPr>
              <w:t>муниципального жилищного контроля</w:t>
            </w:r>
            <w:r w:rsidR="0084573B">
              <w:rPr>
                <w:rFonts w:ascii="Arial" w:hAnsi="Arial" w:cs="Arial"/>
                <w:color w:val="000000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t>трудовых ресурсов</w:t>
            </w: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</w:t>
            </w:r>
            <w:r w:rsidR="00450B26" w:rsidRPr="0084573B">
              <w:rPr>
                <w:rFonts w:ascii="Arial" w:hAnsi="Arial" w:cs="Arial"/>
                <w:color w:val="000000" w:themeColor="text1"/>
              </w:rPr>
              <w:t>24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= А.1/ Б.</w:t>
            </w:r>
            <w:r w:rsidR="00450B26" w:rsidRPr="0084573B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03771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203771" w:rsidRPr="0084573B" w:rsidRDefault="00203771" w:rsidP="00203771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203771" w:rsidRPr="0084573B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03771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203771" w:rsidRPr="0084573B" w:rsidTr="0084573B">
        <w:tc>
          <w:tcPr>
            <w:tcW w:w="1013" w:type="dxa"/>
            <w:shd w:val="clear" w:color="auto" w:fill="FFFFFF"/>
            <w:vAlign w:val="center"/>
          </w:tcPr>
          <w:p w:rsidR="00203771" w:rsidRPr="0084573B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>Б.</w:t>
            </w:r>
            <w:r w:rsidR="00450B26" w:rsidRPr="0084573B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985" w:type="dxa"/>
            <w:shd w:val="clear" w:color="auto" w:fill="FFFFFF"/>
          </w:tcPr>
          <w:p w:rsidR="00203771" w:rsidRPr="0084573B" w:rsidRDefault="00203771" w:rsidP="00203771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4573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Удельный </w:t>
            </w:r>
            <w:r w:rsidRPr="0084573B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показатель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84573B">
              <w:rPr>
                <w:rFonts w:ascii="Arial" w:hAnsi="Arial" w:cs="Arial"/>
                <w:color w:val="000000"/>
              </w:rPr>
              <w:t>муниципального жилищного контроля</w:t>
            </w:r>
            <w:r w:rsidR="00A22040" w:rsidRPr="0084573B">
              <w:rPr>
                <w:rFonts w:ascii="Arial" w:hAnsi="Arial" w:cs="Arial"/>
                <w:color w:val="000000"/>
              </w:rPr>
              <w:t xml:space="preserve"> </w:t>
            </w:r>
            <w:r w:rsidRPr="0084573B">
              <w:rPr>
                <w:rFonts w:ascii="Arial" w:hAnsi="Arial" w:cs="Arial"/>
                <w:color w:val="000000" w:themeColor="text1"/>
              </w:rPr>
              <w:t>в год</w:t>
            </w:r>
          </w:p>
        </w:tc>
        <w:tc>
          <w:tcPr>
            <w:tcW w:w="1276" w:type="dxa"/>
            <w:shd w:val="clear" w:color="auto" w:fill="FFFFFF"/>
          </w:tcPr>
          <w:p w:rsidR="00203771" w:rsidRPr="0084573B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450B26" w:rsidRPr="0084573B">
              <w:rPr>
                <w:rFonts w:ascii="Arial" w:hAnsi="Arial" w:cs="Arial"/>
                <w:color w:val="000000" w:themeColor="text1"/>
              </w:rPr>
              <w:t>25</w:t>
            </w:r>
            <w:r w:rsidRPr="0084573B">
              <w:rPr>
                <w:rFonts w:ascii="Arial" w:hAnsi="Arial" w:cs="Arial"/>
                <w:color w:val="000000" w:themeColor="text1"/>
              </w:rPr>
              <w:t xml:space="preserve"> = А.1/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Б.</w:t>
            </w:r>
            <w:r w:rsidR="00450B26" w:rsidRPr="0084573B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3260" w:type="dxa"/>
            <w:shd w:val="clear" w:color="auto" w:fill="FFFFFF"/>
          </w:tcPr>
          <w:p w:rsidR="00203771" w:rsidRPr="0084573B" w:rsidRDefault="00203771" w:rsidP="00203771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Составляющие формулы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определены выше.</w:t>
            </w:r>
          </w:p>
          <w:p w:rsidR="00203771" w:rsidRPr="0084573B" w:rsidRDefault="00203771" w:rsidP="00203771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01" w:type="dxa"/>
            <w:shd w:val="clear" w:color="auto" w:fill="FFFFFF"/>
          </w:tcPr>
          <w:p w:rsidR="00203771" w:rsidRPr="0084573B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значение не устанавливается</w:t>
            </w:r>
          </w:p>
          <w:p w:rsidR="00203771" w:rsidRPr="0084573B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:rsidR="00203771" w:rsidRPr="0084573B" w:rsidRDefault="00203771" w:rsidP="00203771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 xml:space="preserve">На </w:t>
            </w:r>
            <w:r w:rsidRPr="0084573B">
              <w:rPr>
                <w:rFonts w:ascii="Arial" w:hAnsi="Arial" w:cs="Arial"/>
                <w:color w:val="000000" w:themeColor="text1"/>
              </w:rPr>
              <w:lastRenderedPageBreak/>
              <w:t>основании расчетов показателей, предусмотренных выше</w:t>
            </w:r>
          </w:p>
        </w:tc>
      </w:tr>
    </w:tbl>
    <w:p w:rsidR="00354979" w:rsidRPr="0084573B" w:rsidRDefault="00354979" w:rsidP="00090886">
      <w:pPr>
        <w:spacing w:line="240" w:lineRule="exact"/>
        <w:rPr>
          <w:rFonts w:ascii="Arial" w:hAnsi="Arial" w:cs="Arial"/>
          <w:color w:val="000000" w:themeColor="text1"/>
        </w:rPr>
      </w:pPr>
    </w:p>
    <w:p w:rsidR="00C0126C" w:rsidRPr="0084573B" w:rsidRDefault="00C0126C">
      <w:pPr>
        <w:rPr>
          <w:rFonts w:ascii="Arial" w:hAnsi="Arial" w:cs="Arial"/>
          <w:color w:val="000000" w:themeColor="text1"/>
        </w:rPr>
      </w:pPr>
    </w:p>
    <w:p w:rsidR="007C7D67" w:rsidRPr="0084573B" w:rsidRDefault="007C7D67">
      <w:pPr>
        <w:rPr>
          <w:rFonts w:ascii="Arial" w:hAnsi="Arial" w:cs="Arial"/>
          <w:color w:val="000000" w:themeColor="text1"/>
        </w:rPr>
      </w:pPr>
    </w:p>
    <w:sectPr w:rsidR="007C7D67" w:rsidRPr="0084573B" w:rsidSect="0003374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85" w:rsidRDefault="00765B85" w:rsidP="00165F1F">
      <w:r>
        <w:separator/>
      </w:r>
    </w:p>
  </w:endnote>
  <w:endnote w:type="continuationSeparator" w:id="0">
    <w:p w:rsidR="00765B85" w:rsidRDefault="00765B85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85" w:rsidRDefault="00765B85" w:rsidP="00165F1F">
      <w:r>
        <w:separator/>
      </w:r>
    </w:p>
  </w:footnote>
  <w:footnote w:type="continuationSeparator" w:id="0">
    <w:p w:rsidR="00765B85" w:rsidRDefault="00765B85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2A3ADD" w:rsidRDefault="007C2E46" w:rsidP="002A3AD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2A3AD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2A3ADD" w:rsidRDefault="002A3A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2A3ADD" w:rsidRDefault="007C2E46" w:rsidP="002A3AD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2A3AD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4573B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2A3ADD" w:rsidRDefault="002A3AD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27826"/>
    <w:rsid w:val="0003374E"/>
    <w:rsid w:val="000337E3"/>
    <w:rsid w:val="00044F1B"/>
    <w:rsid w:val="00064CE7"/>
    <w:rsid w:val="00066594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3D29"/>
    <w:rsid w:val="000E7090"/>
    <w:rsid w:val="000E789D"/>
    <w:rsid w:val="000F0E8F"/>
    <w:rsid w:val="000F4459"/>
    <w:rsid w:val="000F5FB4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A3ADD"/>
    <w:rsid w:val="002B2AD2"/>
    <w:rsid w:val="002B79C9"/>
    <w:rsid w:val="002C2FA1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73651"/>
    <w:rsid w:val="003872FB"/>
    <w:rsid w:val="003C26B2"/>
    <w:rsid w:val="003C32B8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4E7FD3"/>
    <w:rsid w:val="00510191"/>
    <w:rsid w:val="0052033B"/>
    <w:rsid w:val="00524F92"/>
    <w:rsid w:val="00544A44"/>
    <w:rsid w:val="00555D09"/>
    <w:rsid w:val="00563C1F"/>
    <w:rsid w:val="0058100A"/>
    <w:rsid w:val="005B3716"/>
    <w:rsid w:val="005D5805"/>
    <w:rsid w:val="005F5D8F"/>
    <w:rsid w:val="0060516C"/>
    <w:rsid w:val="006660B7"/>
    <w:rsid w:val="0067357D"/>
    <w:rsid w:val="006E1A57"/>
    <w:rsid w:val="006E4CC3"/>
    <w:rsid w:val="006F0F15"/>
    <w:rsid w:val="0070166A"/>
    <w:rsid w:val="00701A7F"/>
    <w:rsid w:val="00734E37"/>
    <w:rsid w:val="00735A2B"/>
    <w:rsid w:val="0076298F"/>
    <w:rsid w:val="00765B85"/>
    <w:rsid w:val="00775095"/>
    <w:rsid w:val="00775A3D"/>
    <w:rsid w:val="00797B53"/>
    <w:rsid w:val="007C2E46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573B"/>
    <w:rsid w:val="00847F51"/>
    <w:rsid w:val="00862B0E"/>
    <w:rsid w:val="0087287E"/>
    <w:rsid w:val="00884CA8"/>
    <w:rsid w:val="008A0233"/>
    <w:rsid w:val="008B41E4"/>
    <w:rsid w:val="008C0EC3"/>
    <w:rsid w:val="008D5B90"/>
    <w:rsid w:val="008D63AA"/>
    <w:rsid w:val="008E6EC4"/>
    <w:rsid w:val="00901774"/>
    <w:rsid w:val="00936CA8"/>
    <w:rsid w:val="00945B02"/>
    <w:rsid w:val="00951C54"/>
    <w:rsid w:val="009926C4"/>
    <w:rsid w:val="0099719A"/>
    <w:rsid w:val="009A3FE0"/>
    <w:rsid w:val="009C6BBF"/>
    <w:rsid w:val="009E5012"/>
    <w:rsid w:val="009F5BEC"/>
    <w:rsid w:val="00A17B9B"/>
    <w:rsid w:val="00A21CC9"/>
    <w:rsid w:val="00A22040"/>
    <w:rsid w:val="00A32336"/>
    <w:rsid w:val="00A32C16"/>
    <w:rsid w:val="00A37A3B"/>
    <w:rsid w:val="00A4135A"/>
    <w:rsid w:val="00A9140F"/>
    <w:rsid w:val="00A91FA1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E13DB"/>
    <w:rsid w:val="00BE33A6"/>
    <w:rsid w:val="00C00A30"/>
    <w:rsid w:val="00C0126C"/>
    <w:rsid w:val="00C10CCB"/>
    <w:rsid w:val="00C762F7"/>
    <w:rsid w:val="00C7636B"/>
    <w:rsid w:val="00C76AD4"/>
    <w:rsid w:val="00C77F7D"/>
    <w:rsid w:val="00CA1A24"/>
    <w:rsid w:val="00CA1EB6"/>
    <w:rsid w:val="00CA7222"/>
    <w:rsid w:val="00CC133B"/>
    <w:rsid w:val="00CC2EB2"/>
    <w:rsid w:val="00CD06A3"/>
    <w:rsid w:val="00CE551F"/>
    <w:rsid w:val="00CF7288"/>
    <w:rsid w:val="00CF7D4E"/>
    <w:rsid w:val="00D01293"/>
    <w:rsid w:val="00D03350"/>
    <w:rsid w:val="00D04CD4"/>
    <w:rsid w:val="00D42A93"/>
    <w:rsid w:val="00D44F90"/>
    <w:rsid w:val="00D52BA2"/>
    <w:rsid w:val="00D70C9C"/>
    <w:rsid w:val="00DB4351"/>
    <w:rsid w:val="00DC158F"/>
    <w:rsid w:val="00E0758B"/>
    <w:rsid w:val="00E21628"/>
    <w:rsid w:val="00E31952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81109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3ADD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2A3ADD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3C32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3AD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3AD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КС</cp:lastModifiedBy>
  <cp:revision>4</cp:revision>
  <cp:lastPrinted>2021-11-10T10:32:00Z</cp:lastPrinted>
  <dcterms:created xsi:type="dcterms:W3CDTF">2022-12-15T07:53:00Z</dcterms:created>
  <dcterms:modified xsi:type="dcterms:W3CDTF">2023-01-10T09:25:00Z</dcterms:modified>
</cp:coreProperties>
</file>