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1E" w:rsidRPr="000906DE" w:rsidRDefault="00DE591E" w:rsidP="00DE591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906DE"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DE591E" w:rsidRPr="000906DE" w:rsidRDefault="00DE591E" w:rsidP="00DE591E">
      <w:pPr>
        <w:jc w:val="center"/>
        <w:rPr>
          <w:rFonts w:ascii="Times New Roman" w:hAnsi="Times New Roman"/>
          <w:b/>
          <w:sz w:val="28"/>
          <w:szCs w:val="28"/>
        </w:rPr>
      </w:pPr>
      <w:r w:rsidRPr="000906DE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DE591E" w:rsidRPr="000906DE" w:rsidRDefault="00DE591E" w:rsidP="00DE59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91E" w:rsidRPr="000906DE" w:rsidRDefault="00DE591E" w:rsidP="00DE591E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 w:rsidRPr="000906DE">
        <w:rPr>
          <w:b/>
          <w:sz w:val="26"/>
          <w:szCs w:val="26"/>
        </w:rPr>
        <w:t>РЕШЕНИЕ</w:t>
      </w:r>
    </w:p>
    <w:p w:rsidR="00DE591E" w:rsidRPr="000906DE" w:rsidRDefault="00DE591E" w:rsidP="00DE591E">
      <w:pPr>
        <w:rPr>
          <w:rFonts w:ascii="Times New Roman" w:hAnsi="Times New Roman"/>
          <w:b/>
        </w:rPr>
      </w:pPr>
    </w:p>
    <w:p w:rsidR="00DE591E" w:rsidRPr="00955115" w:rsidRDefault="00DE591E" w:rsidP="00DE591E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15.06.2023                      </w:t>
      </w:r>
      <w:r w:rsidRPr="000906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№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28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0906D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</w:t>
      </w:r>
      <w:proofErr w:type="gramEnd"/>
      <w:r w:rsidRPr="000906DE">
        <w:rPr>
          <w:rFonts w:ascii="Times New Roman" w:hAnsi="Times New Roman"/>
          <w:bCs/>
          <w:color w:val="000000" w:themeColor="text1"/>
          <w:sz w:val="24"/>
          <w:szCs w:val="24"/>
        </w:rPr>
        <w:t>. Мельниково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Устав муниципального образования 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color w:val="000000" w:themeColor="text1"/>
          <w:sz w:val="24"/>
          <w:szCs w:val="24"/>
        </w:rPr>
        <w:t>Шегарское сельское поселение Шегарского района Томской области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федеральным законодательством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b/>
          <w:color w:val="000000" w:themeColor="text1"/>
          <w:sz w:val="24"/>
          <w:szCs w:val="24"/>
        </w:rPr>
        <w:t>Совет Шегарского сельского поселения решил: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color w:val="000000" w:themeColor="text1"/>
          <w:sz w:val="24"/>
          <w:szCs w:val="24"/>
        </w:rPr>
        <w:t>1. Внести в Устав муниципального образования Шегарское сельское поселение Шегарского района Томской области, принятый решением Совета Шегарского сельского поселения от 30 июня 2015 года № 147, следующие изменения: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 xml:space="preserve">1.1. В части 4 статьи 7: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>1) в абзаце 1 слова «Документы должны соответствовать требованиям федерального и регионального законодательства</w:t>
      </w:r>
      <w:proofErr w:type="gramStart"/>
      <w:r w:rsidRPr="00DE591E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DE591E">
        <w:rPr>
          <w:rFonts w:ascii="Times New Roman" w:hAnsi="Times New Roman"/>
          <w:sz w:val="24"/>
          <w:szCs w:val="24"/>
        </w:rPr>
        <w:t xml:space="preserve">исключить;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 xml:space="preserve">2) в абзаце 2 слова «избирательной комиссией </w:t>
      </w:r>
      <w:r>
        <w:rPr>
          <w:rFonts w:ascii="Times New Roman" w:hAnsi="Times New Roman"/>
          <w:sz w:val="24"/>
          <w:szCs w:val="24"/>
        </w:rPr>
        <w:t>Шегарского</w:t>
      </w:r>
      <w:r w:rsidRPr="00DE591E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DE591E">
        <w:rPr>
          <w:rFonts w:ascii="Times New Roman" w:hAnsi="Times New Roman"/>
          <w:sz w:val="24"/>
          <w:szCs w:val="24"/>
        </w:rPr>
        <w:t xml:space="preserve">. В статье 9: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 xml:space="preserve">1) абзац 1 части 5 изложить в следующей редакции: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DE591E">
        <w:rPr>
          <w:rFonts w:ascii="Times New Roman" w:hAnsi="Times New Roman"/>
          <w:sz w:val="24"/>
          <w:szCs w:val="24"/>
        </w:rPr>
        <w:t xml:space="preserve"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2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 </w:t>
      </w:r>
      <w:proofErr w:type="gramEnd"/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DE591E">
        <w:rPr>
          <w:rFonts w:ascii="Times New Roman" w:hAnsi="Times New Roman"/>
          <w:sz w:val="24"/>
          <w:szCs w:val="24"/>
        </w:rPr>
        <w:t>,»</w:t>
      </w:r>
      <w:proofErr w:type="gramEnd"/>
      <w:r w:rsidRPr="00DE591E">
        <w:rPr>
          <w:rFonts w:ascii="Times New Roman" w:hAnsi="Times New Roman"/>
          <w:sz w:val="24"/>
          <w:szCs w:val="24"/>
        </w:rPr>
        <w:t xml:space="preserve">.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>1.</w:t>
      </w:r>
      <w:r w:rsidR="00E265CD">
        <w:rPr>
          <w:rFonts w:ascii="Times New Roman" w:hAnsi="Times New Roman"/>
          <w:sz w:val="24"/>
          <w:szCs w:val="24"/>
        </w:rPr>
        <w:t>3</w:t>
      </w:r>
      <w:r w:rsidRPr="00DE591E">
        <w:rPr>
          <w:rFonts w:ascii="Times New Roman" w:hAnsi="Times New Roman"/>
          <w:sz w:val="24"/>
          <w:szCs w:val="24"/>
        </w:rPr>
        <w:t xml:space="preserve">. В статье 10: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>1) в абзаце 1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DE591E">
        <w:rPr>
          <w:rFonts w:ascii="Times New Roman" w:hAnsi="Times New Roman"/>
          <w:sz w:val="24"/>
          <w:szCs w:val="24"/>
        </w:rPr>
        <w:t>,»</w:t>
      </w:r>
      <w:proofErr w:type="gramEnd"/>
      <w:r w:rsidRPr="00DE591E">
        <w:rPr>
          <w:rFonts w:ascii="Times New Roman" w:hAnsi="Times New Roman"/>
          <w:sz w:val="24"/>
          <w:szCs w:val="24"/>
        </w:rPr>
        <w:t xml:space="preserve">;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 xml:space="preserve">2) в части 4 слова «избирательная комиссия </w:t>
      </w:r>
      <w:r w:rsidR="00E265CD">
        <w:rPr>
          <w:rFonts w:ascii="Times New Roman" w:hAnsi="Times New Roman"/>
          <w:sz w:val="24"/>
          <w:szCs w:val="24"/>
        </w:rPr>
        <w:t>Шегарского</w:t>
      </w:r>
      <w:r w:rsidRPr="00DE591E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 </w:t>
      </w:r>
    </w:p>
    <w:p w:rsidR="00DE591E" w:rsidRPr="00DE591E" w:rsidRDefault="00DE591E" w:rsidP="00AA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>1.</w:t>
      </w:r>
      <w:r w:rsidR="00E265CD">
        <w:rPr>
          <w:rFonts w:ascii="Times New Roman" w:hAnsi="Times New Roman"/>
          <w:sz w:val="24"/>
          <w:szCs w:val="24"/>
        </w:rPr>
        <w:t>4</w:t>
      </w:r>
      <w:r w:rsidRPr="00DE591E">
        <w:rPr>
          <w:rFonts w:ascii="Times New Roman" w:hAnsi="Times New Roman"/>
          <w:sz w:val="24"/>
          <w:szCs w:val="24"/>
        </w:rPr>
        <w:t xml:space="preserve">. В </w:t>
      </w:r>
      <w:r w:rsidR="00AA7B58">
        <w:rPr>
          <w:rFonts w:ascii="Times New Roman" w:hAnsi="Times New Roman"/>
          <w:sz w:val="24"/>
          <w:szCs w:val="24"/>
        </w:rPr>
        <w:t>абзаце 3 части 2</w:t>
      </w:r>
      <w:r w:rsidRPr="00DE591E">
        <w:rPr>
          <w:rFonts w:ascii="Times New Roman" w:hAnsi="Times New Roman"/>
          <w:sz w:val="24"/>
          <w:szCs w:val="24"/>
        </w:rPr>
        <w:t xml:space="preserve"> </w:t>
      </w:r>
      <w:r w:rsidR="002958AA">
        <w:rPr>
          <w:rFonts w:ascii="Times New Roman" w:hAnsi="Times New Roman"/>
          <w:sz w:val="24"/>
          <w:szCs w:val="24"/>
        </w:rPr>
        <w:t xml:space="preserve">статьи 23 </w:t>
      </w:r>
      <w:r w:rsidRPr="00DE591E">
        <w:rPr>
          <w:rFonts w:ascii="Times New Roman" w:hAnsi="Times New Roman"/>
          <w:sz w:val="24"/>
          <w:szCs w:val="24"/>
        </w:rPr>
        <w:t>слова «, аппарате избирательной комиссии муниципального образования» исключить</w:t>
      </w:r>
      <w:r w:rsidR="00AA7B58">
        <w:rPr>
          <w:rFonts w:ascii="Times New Roman" w:hAnsi="Times New Roman"/>
          <w:sz w:val="24"/>
          <w:szCs w:val="24"/>
        </w:rPr>
        <w:t>,</w:t>
      </w:r>
      <w:r w:rsidRPr="00DE591E">
        <w:rPr>
          <w:rFonts w:ascii="Times New Roman" w:hAnsi="Times New Roman"/>
          <w:sz w:val="24"/>
          <w:szCs w:val="24"/>
        </w:rPr>
        <w:t xml:space="preserve"> слова «(руководителя высшего исполнительного органа государственной власти субъекта Российской Федерации)» исключить;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lastRenderedPageBreak/>
        <w:t>1.</w:t>
      </w:r>
      <w:r w:rsidR="00AA7B58">
        <w:rPr>
          <w:rFonts w:ascii="Times New Roman" w:hAnsi="Times New Roman"/>
          <w:sz w:val="24"/>
          <w:szCs w:val="24"/>
        </w:rPr>
        <w:t>5</w:t>
      </w:r>
      <w:r w:rsidRPr="00DE591E">
        <w:rPr>
          <w:rFonts w:ascii="Times New Roman" w:hAnsi="Times New Roman"/>
          <w:sz w:val="24"/>
          <w:szCs w:val="24"/>
        </w:rPr>
        <w:t>. В части 8.1 статьи 2</w:t>
      </w:r>
      <w:r w:rsidR="00AA7B58">
        <w:rPr>
          <w:rFonts w:ascii="Times New Roman" w:hAnsi="Times New Roman"/>
          <w:sz w:val="24"/>
          <w:szCs w:val="24"/>
        </w:rPr>
        <w:t>7</w:t>
      </w:r>
      <w:r w:rsidRPr="00DE591E">
        <w:rPr>
          <w:rFonts w:ascii="Times New Roman" w:hAnsi="Times New Roman"/>
          <w:sz w:val="24"/>
          <w:szCs w:val="24"/>
        </w:rPr>
        <w:t xml:space="preserve"> слова «законодательных (представительных) органов государственной власти» заменить словами «законодательных органов». </w:t>
      </w:r>
    </w:p>
    <w:p w:rsidR="00DE591E" w:rsidRP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91E">
        <w:rPr>
          <w:rFonts w:ascii="Times New Roman" w:hAnsi="Times New Roman"/>
          <w:sz w:val="24"/>
          <w:szCs w:val="24"/>
        </w:rPr>
        <w:t>1</w:t>
      </w:r>
      <w:r w:rsidR="00AA7B58">
        <w:rPr>
          <w:rFonts w:ascii="Times New Roman" w:hAnsi="Times New Roman"/>
          <w:sz w:val="24"/>
          <w:szCs w:val="24"/>
        </w:rPr>
        <w:t>.6</w:t>
      </w:r>
      <w:r w:rsidRPr="00DE591E">
        <w:rPr>
          <w:rFonts w:ascii="Times New Roman" w:hAnsi="Times New Roman"/>
          <w:sz w:val="24"/>
          <w:szCs w:val="24"/>
        </w:rPr>
        <w:t>. Статью 3</w:t>
      </w:r>
      <w:r w:rsidR="00D61992">
        <w:rPr>
          <w:rFonts w:ascii="Times New Roman" w:hAnsi="Times New Roman"/>
          <w:sz w:val="24"/>
          <w:szCs w:val="24"/>
        </w:rPr>
        <w:t>2</w:t>
      </w:r>
      <w:r w:rsidRPr="00DE591E">
        <w:rPr>
          <w:rFonts w:ascii="Times New Roman" w:hAnsi="Times New Roman"/>
          <w:sz w:val="24"/>
          <w:szCs w:val="24"/>
        </w:rPr>
        <w:t xml:space="preserve"> признать утратившей силу. </w:t>
      </w:r>
    </w:p>
    <w:p w:rsidR="00DE591E" w:rsidRPr="00DE591E" w:rsidRDefault="002958AA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DE591E" w:rsidRPr="00DE591E">
        <w:rPr>
          <w:rFonts w:ascii="Times New Roman" w:hAnsi="Times New Roman"/>
          <w:sz w:val="24"/>
          <w:szCs w:val="24"/>
        </w:rPr>
        <w:t xml:space="preserve">. В части 1 статьи </w:t>
      </w:r>
      <w:r w:rsidR="00D61992">
        <w:rPr>
          <w:rFonts w:ascii="Times New Roman" w:hAnsi="Times New Roman"/>
          <w:sz w:val="24"/>
          <w:szCs w:val="24"/>
        </w:rPr>
        <w:t>43</w:t>
      </w:r>
      <w:r w:rsidR="00DE591E" w:rsidRPr="00DE591E">
        <w:rPr>
          <w:rFonts w:ascii="Times New Roman" w:hAnsi="Times New Roman"/>
          <w:sz w:val="24"/>
          <w:szCs w:val="24"/>
        </w:rPr>
        <w:t xml:space="preserve"> слова «Избирательной комиссией</w:t>
      </w:r>
      <w:proofErr w:type="gramStart"/>
      <w:r w:rsidR="00DE591E" w:rsidRPr="00DE591E">
        <w:rPr>
          <w:rFonts w:ascii="Times New Roman" w:hAnsi="Times New Roman"/>
          <w:sz w:val="24"/>
          <w:szCs w:val="24"/>
        </w:rPr>
        <w:t>,»</w:t>
      </w:r>
      <w:proofErr w:type="gramEnd"/>
      <w:r w:rsidR="00DE591E" w:rsidRPr="00DE591E">
        <w:rPr>
          <w:rFonts w:ascii="Times New Roman" w:hAnsi="Times New Roman"/>
          <w:sz w:val="24"/>
          <w:szCs w:val="24"/>
        </w:rPr>
        <w:t xml:space="preserve"> исключить.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906DE">
        <w:rPr>
          <w:rFonts w:ascii="Times New Roman" w:hAnsi="Times New Roman"/>
          <w:color w:val="000000" w:themeColor="text1"/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591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color w:val="000000" w:themeColor="text1"/>
          <w:sz w:val="24"/>
          <w:szCs w:val="24"/>
        </w:rPr>
        <w:t>Председатель Совета Шегарского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0906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906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906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906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906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906D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М. В.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Викулов</w:t>
      </w:r>
      <w:proofErr w:type="spellEnd"/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color w:val="000000" w:themeColor="text1"/>
          <w:sz w:val="24"/>
          <w:szCs w:val="24"/>
        </w:rPr>
        <w:t>Глава Шегарского</w:t>
      </w:r>
    </w:p>
    <w:p w:rsidR="00DE591E" w:rsidRPr="000906DE" w:rsidRDefault="00DE591E" w:rsidP="00DE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6DE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0906D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0906DE">
        <w:rPr>
          <w:rFonts w:ascii="Times New Roman" w:hAnsi="Times New Roman"/>
          <w:color w:val="000000" w:themeColor="text1"/>
          <w:sz w:val="24"/>
          <w:szCs w:val="24"/>
        </w:rPr>
        <w:t xml:space="preserve">  Ю.В. </w:t>
      </w:r>
      <w:proofErr w:type="gramStart"/>
      <w:r w:rsidRPr="000906DE">
        <w:rPr>
          <w:rFonts w:ascii="Times New Roman" w:hAnsi="Times New Roman"/>
          <w:color w:val="000000" w:themeColor="text1"/>
          <w:sz w:val="24"/>
          <w:szCs w:val="24"/>
        </w:rPr>
        <w:t>Непомнящих</w:t>
      </w:r>
      <w:proofErr w:type="gramEnd"/>
    </w:p>
    <w:p w:rsidR="00FF7DE7" w:rsidRDefault="00FF7DE7"/>
    <w:sectPr w:rsidR="00FF7DE7" w:rsidSect="00DE591E">
      <w:headerReference w:type="default" r:id="rId6"/>
      <w:headerReference w:type="first" r:id="rId7"/>
      <w:pgSz w:w="11906" w:h="16838"/>
      <w:pgMar w:top="993" w:right="851" w:bottom="56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D4" w:rsidRDefault="009263D4" w:rsidP="00200B60">
      <w:pPr>
        <w:spacing w:after="0" w:line="240" w:lineRule="auto"/>
      </w:pPr>
      <w:r>
        <w:separator/>
      </w:r>
    </w:p>
  </w:endnote>
  <w:endnote w:type="continuationSeparator" w:id="0">
    <w:p w:rsidR="009263D4" w:rsidRDefault="009263D4" w:rsidP="0020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D4" w:rsidRDefault="009263D4" w:rsidP="00200B60">
      <w:pPr>
        <w:spacing w:after="0" w:line="240" w:lineRule="auto"/>
      </w:pPr>
      <w:r>
        <w:separator/>
      </w:r>
    </w:p>
  </w:footnote>
  <w:footnote w:type="continuationSeparator" w:id="0">
    <w:p w:rsidR="009263D4" w:rsidRDefault="009263D4" w:rsidP="0020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58" w:rsidRDefault="00AA7B58">
    <w:pPr>
      <w:pStyle w:val="a3"/>
      <w:jc w:val="center"/>
    </w:pPr>
  </w:p>
  <w:p w:rsidR="00AA7B58" w:rsidRDefault="00AA7B58">
    <w:pPr>
      <w:pStyle w:val="a3"/>
      <w:jc w:val="center"/>
    </w:pPr>
  </w:p>
  <w:p w:rsidR="00AA7B58" w:rsidRPr="002A40B3" w:rsidRDefault="00200B60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AA7B58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BB351B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AA7B58" w:rsidRDefault="00AA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58" w:rsidRDefault="00AA7B58" w:rsidP="00DE591E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AA7B58" w:rsidRDefault="00AA7B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91E"/>
    <w:rsid w:val="00200B60"/>
    <w:rsid w:val="002958AA"/>
    <w:rsid w:val="009263D4"/>
    <w:rsid w:val="00AA7B58"/>
    <w:rsid w:val="00BB351B"/>
    <w:rsid w:val="00D61992"/>
    <w:rsid w:val="00DE591E"/>
    <w:rsid w:val="00E265CD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E5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E59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E591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9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cp:lastPrinted>2023-06-29T03:20:00Z</cp:lastPrinted>
  <dcterms:created xsi:type="dcterms:W3CDTF">2023-06-19T08:59:00Z</dcterms:created>
  <dcterms:modified xsi:type="dcterms:W3CDTF">2023-06-29T03:24:00Z</dcterms:modified>
</cp:coreProperties>
</file>