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CB" w:rsidRDefault="000803CB" w:rsidP="00687A11">
      <w:pPr>
        <w:jc w:val="center"/>
      </w:pPr>
      <w:r>
        <w:t>Администрация Шегарского</w:t>
      </w:r>
      <w:r w:rsidRPr="008E064D">
        <w:t xml:space="preserve"> сельского поселения</w:t>
      </w:r>
    </w:p>
    <w:p w:rsidR="000803CB" w:rsidRDefault="000803CB" w:rsidP="00687A11">
      <w:pPr>
        <w:widowControl w:val="0"/>
        <w:tabs>
          <w:tab w:val="left" w:pos="284"/>
        </w:tabs>
        <w:ind w:left="-720" w:right="-5"/>
        <w:jc w:val="center"/>
      </w:pPr>
      <w:r>
        <w:t>Шегарского</w:t>
      </w:r>
      <w:r w:rsidRPr="008E064D">
        <w:t xml:space="preserve"> района</w:t>
      </w:r>
      <w:r>
        <w:t xml:space="preserve"> </w:t>
      </w:r>
      <w:r w:rsidRPr="008E064D">
        <w:t>Томской области</w:t>
      </w:r>
    </w:p>
    <w:p w:rsidR="000803CB" w:rsidRDefault="000803CB" w:rsidP="00687A11">
      <w:pPr>
        <w:widowControl w:val="0"/>
        <w:tabs>
          <w:tab w:val="left" w:pos="284"/>
        </w:tabs>
        <w:ind w:left="-720" w:right="-5"/>
        <w:jc w:val="center"/>
      </w:pPr>
    </w:p>
    <w:p w:rsidR="000803CB" w:rsidRDefault="000803CB" w:rsidP="00687A11">
      <w:pPr>
        <w:widowControl w:val="0"/>
        <w:tabs>
          <w:tab w:val="left" w:pos="284"/>
        </w:tabs>
        <w:ind w:left="-720" w:right="-5"/>
        <w:jc w:val="center"/>
        <w:rPr>
          <w:sz w:val="20"/>
          <w:szCs w:val="20"/>
        </w:rPr>
      </w:pPr>
    </w:p>
    <w:p w:rsidR="000803CB" w:rsidRDefault="000803CB" w:rsidP="00726C66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803CB" w:rsidRDefault="000803CB" w:rsidP="00726C66">
      <w:pPr>
        <w:widowControl w:val="0"/>
        <w:tabs>
          <w:tab w:val="left" w:pos="284"/>
          <w:tab w:val="left" w:pos="7513"/>
        </w:tabs>
        <w:ind w:right="43"/>
      </w:pPr>
    </w:p>
    <w:p w:rsidR="000803CB" w:rsidRPr="004C0AF4" w:rsidRDefault="0069230A" w:rsidP="00726C66">
      <w:pPr>
        <w:widowControl w:val="0"/>
        <w:tabs>
          <w:tab w:val="left" w:pos="284"/>
          <w:tab w:val="left" w:pos="7513"/>
        </w:tabs>
        <w:ind w:right="43"/>
      </w:pPr>
      <w:r>
        <w:t>29.12.2014</w:t>
      </w:r>
      <w:bookmarkStart w:id="0" w:name="_GoBack"/>
      <w:bookmarkEnd w:id="0"/>
      <w:r w:rsidR="00364545">
        <w:t xml:space="preserve">                                                                                                  </w:t>
      </w:r>
      <w:r w:rsidR="000803CB" w:rsidRPr="004C0AF4">
        <w:t xml:space="preserve">№ </w:t>
      </w:r>
      <w:r w:rsidR="00364545">
        <w:t>212</w:t>
      </w:r>
    </w:p>
    <w:p w:rsidR="000803CB" w:rsidRDefault="000803CB" w:rsidP="00726C66">
      <w:pPr>
        <w:pStyle w:val="a5"/>
        <w:tabs>
          <w:tab w:val="left" w:pos="5245"/>
        </w:tabs>
        <w:spacing w:line="240" w:lineRule="exact"/>
        <w:ind w:right="396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03CB" w:rsidRDefault="000803CB" w:rsidP="00726C66">
      <w:pPr>
        <w:pStyle w:val="a5"/>
        <w:tabs>
          <w:tab w:val="left" w:pos="5245"/>
        </w:tabs>
        <w:spacing w:line="240" w:lineRule="exact"/>
        <w:ind w:right="3969"/>
        <w:jc w:val="both"/>
        <w:rPr>
          <w:rFonts w:ascii="Times New Roman" w:hAnsi="Times New Roman" w:cs="Times New Roman"/>
          <w:sz w:val="24"/>
          <w:szCs w:val="24"/>
        </w:rPr>
      </w:pPr>
      <w:r w:rsidRPr="00726C6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726C66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0803CB" w:rsidRDefault="000803CB" w:rsidP="00726C66">
      <w:pPr>
        <w:pStyle w:val="a5"/>
        <w:tabs>
          <w:tab w:val="left" w:pos="5245"/>
        </w:tabs>
        <w:spacing w:line="240" w:lineRule="exact"/>
        <w:ind w:right="3969"/>
        <w:jc w:val="both"/>
        <w:rPr>
          <w:rFonts w:ascii="Times New Roman" w:hAnsi="Times New Roman" w:cs="Times New Roman"/>
          <w:sz w:val="24"/>
          <w:szCs w:val="24"/>
        </w:rPr>
      </w:pPr>
      <w:r w:rsidRPr="00726C66">
        <w:rPr>
          <w:rFonts w:ascii="Times New Roman" w:hAnsi="Times New Roman" w:cs="Times New Roman"/>
          <w:sz w:val="24"/>
          <w:szCs w:val="24"/>
        </w:rPr>
        <w:t xml:space="preserve"> регламента  по осуществлению</w:t>
      </w:r>
    </w:p>
    <w:p w:rsidR="000803CB" w:rsidRDefault="000803CB" w:rsidP="00726C66">
      <w:pPr>
        <w:pStyle w:val="a5"/>
        <w:tabs>
          <w:tab w:val="left" w:pos="5245"/>
        </w:tabs>
        <w:spacing w:line="240" w:lineRule="exact"/>
        <w:ind w:righ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726C66">
        <w:rPr>
          <w:rFonts w:ascii="Times New Roman" w:hAnsi="Times New Roman" w:cs="Times New Roman"/>
          <w:sz w:val="24"/>
          <w:szCs w:val="24"/>
        </w:rPr>
        <w:t>жилищного</w:t>
      </w:r>
    </w:p>
    <w:p w:rsidR="000803CB" w:rsidRPr="00726C66" w:rsidRDefault="000803CB" w:rsidP="00726C66">
      <w:pPr>
        <w:pStyle w:val="a5"/>
        <w:tabs>
          <w:tab w:val="left" w:pos="5245"/>
        </w:tabs>
        <w:spacing w:line="240" w:lineRule="exact"/>
        <w:ind w:right="3969"/>
        <w:jc w:val="both"/>
        <w:rPr>
          <w:rFonts w:ascii="Times New Roman" w:hAnsi="Times New Roman" w:cs="Times New Roman"/>
          <w:sz w:val="24"/>
          <w:szCs w:val="24"/>
        </w:rPr>
      </w:pPr>
      <w:r w:rsidRPr="00726C66">
        <w:rPr>
          <w:rFonts w:ascii="Times New Roman" w:hAnsi="Times New Roman" w:cs="Times New Roman"/>
          <w:sz w:val="24"/>
          <w:szCs w:val="24"/>
        </w:rPr>
        <w:t xml:space="preserve"> контроля на территории</w:t>
      </w:r>
    </w:p>
    <w:p w:rsidR="000803CB" w:rsidRPr="00726C66" w:rsidRDefault="000803CB" w:rsidP="00726C6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Шегарского</w:t>
      </w:r>
      <w:r w:rsidRPr="00726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803CB" w:rsidRPr="00726C66" w:rsidRDefault="000803CB" w:rsidP="00726C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03CB" w:rsidRPr="004428C3" w:rsidRDefault="000803CB" w:rsidP="00726C66">
      <w:pPr>
        <w:pStyle w:val="a5"/>
        <w:tabs>
          <w:tab w:val="left" w:pos="358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17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F3173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F3173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 от 6 октября 2003 года</w:t>
      </w:r>
      <w:r w:rsidRPr="001F3173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154AD7"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Федерации, Федеральным </w:t>
      </w:r>
      <w:hyperlink r:id="rId6" w:history="1">
        <w:r w:rsidRPr="00154A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26 декабря </w:t>
      </w:r>
      <w:r w:rsidRPr="00154AD7">
        <w:rPr>
          <w:rFonts w:ascii="Times New Roman" w:hAnsi="Times New Roman" w:cs="Times New Roman"/>
          <w:sz w:val="24"/>
          <w:szCs w:val="24"/>
        </w:rPr>
        <w:t xml:space="preserve">2008 года № </w:t>
      </w:r>
      <w:r w:rsidRPr="001F3173">
        <w:rPr>
          <w:rFonts w:ascii="Times New Roman" w:hAnsi="Times New Roman" w:cs="Times New Roman"/>
          <w:sz w:val="24"/>
          <w:szCs w:val="24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7D4AC4">
        <w:rPr>
          <w:rFonts w:ascii="Times New Roman" w:hAnsi="Times New Roman" w:cs="Times New Roman"/>
          <w:sz w:val="24"/>
          <w:szCs w:val="24"/>
        </w:rPr>
        <w:t>Уставом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 «Шегарское</w:t>
      </w:r>
      <w:r w:rsidRPr="007D4AC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 №234 от 5 мая 2012г.,</w:t>
      </w:r>
      <w:proofErr w:type="gramEnd"/>
    </w:p>
    <w:p w:rsidR="000803CB" w:rsidRDefault="000803CB" w:rsidP="00687A11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0803CB" w:rsidRPr="004428C3" w:rsidRDefault="000803CB" w:rsidP="00687A11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428C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803CB" w:rsidRDefault="000803CB" w:rsidP="007377FA">
      <w:pPr>
        <w:pStyle w:val="a4"/>
        <w:tabs>
          <w:tab w:val="left" w:pos="851"/>
        </w:tabs>
        <w:spacing w:before="0" w:beforeAutospacing="0" w:after="0" w:afterAutospacing="0"/>
        <w:jc w:val="both"/>
      </w:pPr>
      <w:r>
        <w:t xml:space="preserve">  </w:t>
      </w:r>
    </w:p>
    <w:p w:rsidR="000803CB" w:rsidRPr="004C0AF4" w:rsidRDefault="000803CB" w:rsidP="009B3F35">
      <w:pPr>
        <w:pStyle w:val="a4"/>
        <w:tabs>
          <w:tab w:val="left" w:pos="851"/>
        </w:tabs>
        <w:spacing w:before="0" w:beforeAutospacing="0" w:after="0" w:afterAutospacing="0"/>
        <w:jc w:val="both"/>
      </w:pPr>
      <w:r>
        <w:t xml:space="preserve"> 1.Утвердить Административный регламент по осуществлению муниципального жилищного контроля на территории Шегарского сельского поселения" согласно приложению.</w:t>
      </w:r>
    </w:p>
    <w:p w:rsidR="000803CB" w:rsidRDefault="000803CB" w:rsidP="0097197C">
      <w:pPr>
        <w:tabs>
          <w:tab w:val="left" w:pos="851"/>
        </w:tabs>
        <w:autoSpaceDE w:val="0"/>
        <w:autoSpaceDN w:val="0"/>
        <w:adjustRightInd w:val="0"/>
        <w:jc w:val="both"/>
      </w:pPr>
      <w:r>
        <w:t>2.</w:t>
      </w:r>
      <w:r w:rsidRPr="004C0AF4">
        <w:t>Настоящее постановление опубликовать в газете «Шегарский вестник» и разместить на официальном сайте муниципального образования «Шегарское сельское поселение».</w:t>
      </w:r>
      <w:r>
        <w:t xml:space="preserve">      3.</w:t>
      </w:r>
      <w:r w:rsidRPr="004C0AF4">
        <w:t>Настоящее постановление вступает в силу с</w:t>
      </w:r>
      <w:r>
        <w:t>о дня официального опубликования.</w:t>
      </w:r>
    </w:p>
    <w:p w:rsidR="000803CB" w:rsidRDefault="000803CB" w:rsidP="0097197C">
      <w:pPr>
        <w:tabs>
          <w:tab w:val="left" w:pos="851"/>
        </w:tabs>
        <w:autoSpaceDE w:val="0"/>
        <w:autoSpaceDN w:val="0"/>
        <w:adjustRightInd w:val="0"/>
        <w:jc w:val="both"/>
      </w:pPr>
      <w:r>
        <w:t xml:space="preserve"> 4.</w:t>
      </w:r>
      <w:r w:rsidRPr="00280145">
        <w:t xml:space="preserve"> </w:t>
      </w:r>
      <w:r>
        <w:t>Постановление Администрации Шегарского сельского поселения №59 от 12.05.2014г. об утверждении</w:t>
      </w:r>
      <w:r w:rsidRPr="0097197C">
        <w:t xml:space="preserve"> </w:t>
      </w:r>
      <w:r w:rsidRPr="005D7A39">
        <w:t>А</w:t>
      </w:r>
      <w:r>
        <w:t>дминистративного</w:t>
      </w:r>
      <w:r w:rsidRPr="004428C3">
        <w:t xml:space="preserve"> регламент</w:t>
      </w:r>
      <w:r>
        <w:t>а</w:t>
      </w:r>
      <w:r w:rsidRPr="004428C3">
        <w:t xml:space="preserve"> </w:t>
      </w:r>
      <w:r>
        <w:t>п</w:t>
      </w:r>
      <w:r w:rsidRPr="00154AD7">
        <w:t>о исполнению муниципальной функции «</w:t>
      </w:r>
      <w:r>
        <w:t>Проведение проверок по м</w:t>
      </w:r>
      <w:r w:rsidRPr="00154AD7">
        <w:t>униципальн</w:t>
      </w:r>
      <w:r>
        <w:t>ому</w:t>
      </w:r>
      <w:r w:rsidRPr="00154AD7">
        <w:t xml:space="preserve"> </w:t>
      </w:r>
      <w:proofErr w:type="gramStart"/>
      <w:r w:rsidRPr="00154AD7">
        <w:t>контрол</w:t>
      </w:r>
      <w:r>
        <w:t>ю</w:t>
      </w:r>
      <w:r w:rsidRPr="00154AD7">
        <w:t xml:space="preserve"> за</w:t>
      </w:r>
      <w:proofErr w:type="gramEnd"/>
      <w:r w:rsidRPr="00154AD7">
        <w:t xml:space="preserve"> использованием и сохранностью жилищного фонда муницип</w:t>
      </w:r>
      <w:r>
        <w:t>ального образования «Шегарское</w:t>
      </w:r>
      <w:r w:rsidRPr="00154AD7">
        <w:t xml:space="preserve"> сельское поселение</w:t>
      </w:r>
      <w:r>
        <w:t>»</w:t>
      </w:r>
      <w:r w:rsidRPr="00154AD7">
        <w:t>, соответствия жилых помещений данного фонда установленным санитарным и техническим правилам и нормам, иным требованиям законодательств</w:t>
      </w:r>
      <w:r>
        <w:t>а</w:t>
      </w:r>
      <w:r w:rsidRPr="00154AD7">
        <w:t>»</w:t>
      </w:r>
      <w:r>
        <w:t xml:space="preserve">  считать утратившим силу.</w:t>
      </w:r>
    </w:p>
    <w:p w:rsidR="000803CB" w:rsidRDefault="000803CB" w:rsidP="008A5007">
      <w:pPr>
        <w:widowControl w:val="0"/>
        <w:autoSpaceDE w:val="0"/>
        <w:autoSpaceDN w:val="0"/>
        <w:adjustRightInd w:val="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803CB" w:rsidRPr="004C0AF4" w:rsidRDefault="000803CB" w:rsidP="00726C66">
      <w:pPr>
        <w:tabs>
          <w:tab w:val="left" w:pos="851"/>
        </w:tabs>
        <w:autoSpaceDE w:val="0"/>
        <w:autoSpaceDN w:val="0"/>
        <w:adjustRightInd w:val="0"/>
      </w:pPr>
    </w:p>
    <w:p w:rsidR="000803CB" w:rsidRDefault="000803CB" w:rsidP="00726C66">
      <w:pPr>
        <w:pStyle w:val="a4"/>
        <w:spacing w:before="0" w:beforeAutospacing="0" w:after="0" w:afterAutospacing="0"/>
      </w:pPr>
    </w:p>
    <w:p w:rsidR="000803CB" w:rsidRDefault="000803CB" w:rsidP="0097197C">
      <w:pPr>
        <w:pStyle w:val="a4"/>
        <w:spacing w:before="0" w:beforeAutospacing="0" w:after="0" w:afterAutospacing="0"/>
      </w:pPr>
      <w:r>
        <w:t xml:space="preserve"> Глава поселения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  <w:t xml:space="preserve"> Ю.Д. Матросов</w:t>
      </w:r>
    </w:p>
    <w:p w:rsidR="000803CB" w:rsidRDefault="000803CB" w:rsidP="0097197C">
      <w:pPr>
        <w:pStyle w:val="a4"/>
        <w:spacing w:before="0" w:beforeAutospacing="0" w:after="0" w:afterAutospacing="0"/>
      </w:pPr>
    </w:p>
    <w:p w:rsidR="000803CB" w:rsidRDefault="000803CB" w:rsidP="0097197C">
      <w:pPr>
        <w:pStyle w:val="a4"/>
        <w:spacing w:before="0" w:beforeAutospacing="0" w:after="0" w:afterAutospacing="0"/>
      </w:pPr>
    </w:p>
    <w:p w:rsidR="000803CB" w:rsidRDefault="000803CB" w:rsidP="0097197C">
      <w:pPr>
        <w:pStyle w:val="a4"/>
        <w:spacing w:before="0" w:beforeAutospacing="0" w:after="0" w:afterAutospacing="0"/>
      </w:pPr>
    </w:p>
    <w:p w:rsidR="000803CB" w:rsidRDefault="000803CB" w:rsidP="0097197C">
      <w:pPr>
        <w:pStyle w:val="a4"/>
        <w:spacing w:before="0" w:beforeAutospacing="0" w:after="0" w:afterAutospacing="0"/>
      </w:pPr>
    </w:p>
    <w:p w:rsidR="000803CB" w:rsidRDefault="000803CB" w:rsidP="0097197C">
      <w:pPr>
        <w:pStyle w:val="a4"/>
        <w:spacing w:before="0" w:beforeAutospacing="0" w:after="0" w:afterAutospacing="0"/>
      </w:pPr>
    </w:p>
    <w:p w:rsidR="000803CB" w:rsidRDefault="000803CB" w:rsidP="0097197C">
      <w:pPr>
        <w:pStyle w:val="a4"/>
        <w:spacing w:before="0" w:beforeAutospacing="0" w:after="0" w:afterAutospacing="0"/>
      </w:pPr>
    </w:p>
    <w:p w:rsidR="000803CB" w:rsidRDefault="000803CB" w:rsidP="0097197C">
      <w:pPr>
        <w:pStyle w:val="a4"/>
        <w:spacing w:before="0" w:beforeAutospacing="0" w:after="0" w:afterAutospacing="0"/>
      </w:pPr>
    </w:p>
    <w:p w:rsidR="000803CB" w:rsidRDefault="000803CB" w:rsidP="0097197C">
      <w:pPr>
        <w:pStyle w:val="a4"/>
        <w:spacing w:before="0" w:beforeAutospacing="0" w:after="0" w:afterAutospacing="0"/>
      </w:pPr>
    </w:p>
    <w:p w:rsidR="000803CB" w:rsidRDefault="000803CB" w:rsidP="0097197C">
      <w:pPr>
        <w:pStyle w:val="a4"/>
        <w:spacing w:before="0" w:beforeAutospacing="0" w:after="0" w:afterAutospacing="0"/>
      </w:pPr>
    </w:p>
    <w:p w:rsidR="000803CB" w:rsidRDefault="000803CB" w:rsidP="0097197C">
      <w:pPr>
        <w:pStyle w:val="a4"/>
        <w:spacing w:before="0" w:beforeAutospacing="0" w:after="0" w:afterAutospacing="0"/>
      </w:pPr>
    </w:p>
    <w:p w:rsidR="000803CB" w:rsidRDefault="000803CB" w:rsidP="0097197C">
      <w:pPr>
        <w:pStyle w:val="a4"/>
        <w:spacing w:before="0" w:beforeAutospacing="0" w:after="0" w:afterAutospacing="0"/>
      </w:pPr>
    </w:p>
    <w:p w:rsidR="000803CB" w:rsidRPr="009945F8" w:rsidRDefault="000803CB" w:rsidP="0097197C">
      <w:pPr>
        <w:pStyle w:val="a4"/>
        <w:spacing w:before="0" w:beforeAutospacing="0" w:after="0" w:afterAutospacing="0"/>
        <w:rPr>
          <w:b/>
          <w:bCs/>
          <w:sz w:val="18"/>
          <w:szCs w:val="18"/>
        </w:rPr>
      </w:pPr>
      <w:r w:rsidRPr="009945F8">
        <w:rPr>
          <w:sz w:val="18"/>
          <w:szCs w:val="18"/>
        </w:rPr>
        <w:t>Исп. Л.В. Демина</w:t>
      </w:r>
    </w:p>
    <w:p w:rsidR="000803CB" w:rsidRDefault="000803CB" w:rsidP="00726C66">
      <w:pPr>
        <w:rPr>
          <w:b/>
          <w:bCs/>
        </w:rPr>
      </w:pPr>
    </w:p>
    <w:p w:rsidR="00364545" w:rsidRDefault="00364545" w:rsidP="00726C66">
      <w:pPr>
        <w:rPr>
          <w:b/>
          <w:bCs/>
        </w:rPr>
      </w:pPr>
    </w:p>
    <w:p w:rsidR="000803CB" w:rsidRDefault="000803CB" w:rsidP="002F6F6C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803CB" w:rsidRPr="007377FA" w:rsidRDefault="000803CB" w:rsidP="002F6F6C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7377FA">
        <w:rPr>
          <w:sz w:val="22"/>
          <w:szCs w:val="22"/>
        </w:rPr>
        <w:lastRenderedPageBreak/>
        <w:t>Приложение</w:t>
      </w:r>
    </w:p>
    <w:p w:rsidR="000803CB" w:rsidRPr="007377FA" w:rsidRDefault="000803CB" w:rsidP="002F6F6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377FA">
        <w:rPr>
          <w:sz w:val="22"/>
          <w:szCs w:val="22"/>
        </w:rPr>
        <w:t>к постановлению</w:t>
      </w:r>
    </w:p>
    <w:p w:rsidR="000803CB" w:rsidRPr="007377FA" w:rsidRDefault="000803CB" w:rsidP="002F6F6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377FA">
        <w:rPr>
          <w:sz w:val="22"/>
          <w:szCs w:val="22"/>
        </w:rPr>
        <w:t>Администрации Шегарского</w:t>
      </w:r>
    </w:p>
    <w:p w:rsidR="000803CB" w:rsidRPr="007377FA" w:rsidRDefault="000803CB" w:rsidP="002F6F6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377FA">
        <w:rPr>
          <w:sz w:val="22"/>
          <w:szCs w:val="22"/>
        </w:rPr>
        <w:t>сельского поселения</w:t>
      </w:r>
    </w:p>
    <w:p w:rsidR="000803CB" w:rsidRPr="007377FA" w:rsidRDefault="000803CB" w:rsidP="002F6F6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377FA">
        <w:rPr>
          <w:sz w:val="22"/>
          <w:szCs w:val="22"/>
        </w:rPr>
        <w:t xml:space="preserve">от  </w:t>
      </w:r>
      <w:r w:rsidR="00364545">
        <w:rPr>
          <w:sz w:val="22"/>
          <w:szCs w:val="22"/>
        </w:rPr>
        <w:t xml:space="preserve">29.12.2014 </w:t>
      </w:r>
      <w:r w:rsidRPr="007377FA">
        <w:rPr>
          <w:sz w:val="22"/>
          <w:szCs w:val="22"/>
        </w:rPr>
        <w:t xml:space="preserve">N </w:t>
      </w:r>
      <w:r w:rsidR="00364545">
        <w:rPr>
          <w:sz w:val="22"/>
          <w:szCs w:val="22"/>
        </w:rPr>
        <w:t>212</w:t>
      </w:r>
    </w:p>
    <w:p w:rsidR="000803CB" w:rsidRDefault="000803CB" w:rsidP="002F6F6C">
      <w:pPr>
        <w:widowControl w:val="0"/>
        <w:autoSpaceDE w:val="0"/>
        <w:autoSpaceDN w:val="0"/>
        <w:adjustRightInd w:val="0"/>
        <w:jc w:val="both"/>
      </w:pPr>
    </w:p>
    <w:p w:rsidR="000803CB" w:rsidRDefault="000803CB" w:rsidP="002F6F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0803CB" w:rsidRDefault="000803CB" w:rsidP="002F6F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ОСУЩЕСТВЛЕНИЮ МУНИЦИПАЛЬНОГО ЖИЛИЩНОГО КОНТРОЛЯ НА ТЕРРИТОРИИ</w:t>
      </w:r>
    </w:p>
    <w:p w:rsidR="000803CB" w:rsidRDefault="000803CB" w:rsidP="002F6F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ШЕГАРСКОГО СЕЛЬСКОГО ПОСЕЛЕНИЯ</w:t>
      </w:r>
    </w:p>
    <w:p w:rsidR="000803CB" w:rsidRDefault="000803CB" w:rsidP="002F6F6C">
      <w:pPr>
        <w:widowControl w:val="0"/>
        <w:autoSpaceDE w:val="0"/>
        <w:autoSpaceDN w:val="0"/>
        <w:adjustRightInd w:val="0"/>
        <w:jc w:val="both"/>
      </w:pPr>
    </w:p>
    <w:p w:rsidR="000803CB" w:rsidRDefault="000803CB" w:rsidP="002F6F6C">
      <w:pPr>
        <w:widowControl w:val="0"/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0803CB" w:rsidRDefault="000803CB" w:rsidP="002F6F6C">
      <w:pPr>
        <w:widowControl w:val="0"/>
        <w:autoSpaceDE w:val="0"/>
        <w:autoSpaceDN w:val="0"/>
        <w:adjustRightInd w:val="0"/>
        <w:jc w:val="both"/>
      </w:pPr>
    </w:p>
    <w:p w:rsidR="000803CB" w:rsidRDefault="000803CB" w:rsidP="002F6F6C">
      <w:pPr>
        <w:widowControl w:val="0"/>
        <w:autoSpaceDE w:val="0"/>
        <w:autoSpaceDN w:val="0"/>
        <w:adjustRightInd w:val="0"/>
        <w:ind w:firstLine="540"/>
        <w:jc w:val="both"/>
      </w:pPr>
      <w:r>
        <w:t>1.1. Вид муниципального контроля.</w:t>
      </w:r>
    </w:p>
    <w:p w:rsidR="000803CB" w:rsidRDefault="000803CB" w:rsidP="002F6F6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BE55CD">
        <w:t>Настоящий административный регламент</w:t>
      </w:r>
      <w:r w:rsidRPr="00BE55CD">
        <w:rPr>
          <w:shd w:val="clear" w:color="auto" w:fill="F9FCFF"/>
        </w:rPr>
        <w:t xml:space="preserve"> определяет порядок и формы осуществления муниципального </w:t>
      </w:r>
      <w:proofErr w:type="gramStart"/>
      <w:r w:rsidRPr="00BE55CD">
        <w:rPr>
          <w:shd w:val="clear" w:color="auto" w:fill="F9FCFF"/>
        </w:rPr>
        <w:t>контроля</w:t>
      </w:r>
      <w:r>
        <w:t xml:space="preserve"> за</w:t>
      </w:r>
      <w:proofErr w:type="gramEnd"/>
      <w:r>
        <w:t xml:space="preserve"> использованием и сохранностью жилищного фонда муниципального образования «Шегарское сельское поселение», соответствия жилых помещений данного фонда установленным санитарным и техническим правилам и нормам, иным требованиям законодательства и определяет сроки и последовательность действий (административных процедур).</w:t>
      </w:r>
    </w:p>
    <w:p w:rsidR="000803CB" w:rsidRPr="00BE55CD" w:rsidRDefault="000803CB" w:rsidP="002F6F6C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Pr="00BE55CD">
        <w:t>2. Орган, осуществляющий муниципальный контроль.</w:t>
      </w:r>
    </w:p>
    <w:p w:rsidR="000803CB" w:rsidRPr="00BE55CD" w:rsidRDefault="000803CB" w:rsidP="002F6F6C">
      <w:pPr>
        <w:pStyle w:val="11"/>
        <w:rPr>
          <w:sz w:val="24"/>
          <w:szCs w:val="24"/>
        </w:rPr>
      </w:pPr>
      <w:r w:rsidRPr="00BE55CD"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 xml:space="preserve">жилищный </w:t>
      </w:r>
      <w:r w:rsidRPr="00BE55CD">
        <w:rPr>
          <w:sz w:val="24"/>
          <w:szCs w:val="24"/>
        </w:rPr>
        <w:t>контроль на терр</w:t>
      </w:r>
      <w:r>
        <w:rPr>
          <w:sz w:val="24"/>
          <w:szCs w:val="24"/>
        </w:rPr>
        <w:t>итории Шегарского</w:t>
      </w:r>
      <w:r w:rsidRPr="00BE55CD">
        <w:rPr>
          <w:sz w:val="24"/>
          <w:szCs w:val="24"/>
        </w:rPr>
        <w:t xml:space="preserve"> сельского поселения осуществ</w:t>
      </w:r>
      <w:r>
        <w:rPr>
          <w:sz w:val="24"/>
          <w:szCs w:val="24"/>
        </w:rPr>
        <w:t>ляет Администрация Шегарского</w:t>
      </w:r>
      <w:r w:rsidRPr="00BE55CD">
        <w:rPr>
          <w:sz w:val="24"/>
          <w:szCs w:val="24"/>
        </w:rPr>
        <w:t xml:space="preserve"> сельского поселения.</w:t>
      </w:r>
    </w:p>
    <w:p w:rsidR="000803CB" w:rsidRDefault="000803CB" w:rsidP="002F6F6C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Pr="00BE55CD">
        <w:t xml:space="preserve">3. </w:t>
      </w:r>
      <w:r>
        <w:t>Перечень нормативных правовых актов, регулирующих осуществление муниципального контроля.</w:t>
      </w:r>
    </w:p>
    <w:p w:rsidR="000803CB" w:rsidRDefault="000803CB" w:rsidP="002F6F6C">
      <w:pPr>
        <w:widowControl w:val="0"/>
        <w:autoSpaceDE w:val="0"/>
        <w:autoSpaceDN w:val="0"/>
        <w:adjustRightInd w:val="0"/>
        <w:ind w:firstLine="540"/>
        <w:jc w:val="both"/>
      </w:pPr>
      <w:r w:rsidRPr="00BE55CD">
        <w:t xml:space="preserve">Муниципальный </w:t>
      </w:r>
      <w:r>
        <w:t>жилищный</w:t>
      </w:r>
      <w:r w:rsidRPr="00BE55CD">
        <w:t xml:space="preserve"> контроль осуществляется</w:t>
      </w:r>
      <w:r>
        <w:t xml:space="preserve"> в соответствии </w:t>
      </w:r>
      <w:proofErr w:type="gramStart"/>
      <w:r>
        <w:t>с</w:t>
      </w:r>
      <w:proofErr w:type="gramEnd"/>
      <w:r>
        <w:t>:</w:t>
      </w:r>
    </w:p>
    <w:p w:rsidR="000803CB" w:rsidRDefault="000803CB" w:rsidP="00E855F2">
      <w:pPr>
        <w:widowControl w:val="0"/>
        <w:autoSpaceDE w:val="0"/>
        <w:autoSpaceDN w:val="0"/>
        <w:adjustRightInd w:val="0"/>
        <w:ind w:firstLine="540"/>
        <w:jc w:val="both"/>
      </w:pPr>
      <w:r>
        <w:t>- Конституцией Российской Федерации;</w:t>
      </w:r>
    </w:p>
    <w:p w:rsidR="000803CB" w:rsidRDefault="000803CB" w:rsidP="00E855F2">
      <w:pPr>
        <w:widowControl w:val="0"/>
        <w:autoSpaceDE w:val="0"/>
        <w:autoSpaceDN w:val="0"/>
        <w:adjustRightInd w:val="0"/>
        <w:ind w:firstLine="540"/>
        <w:jc w:val="both"/>
      </w:pPr>
      <w:r>
        <w:t>- Гражданским кодексом Российской Федерации;</w:t>
      </w:r>
    </w:p>
    <w:p w:rsidR="000803CB" w:rsidRDefault="000803CB" w:rsidP="00E855F2">
      <w:pPr>
        <w:widowControl w:val="0"/>
        <w:autoSpaceDE w:val="0"/>
        <w:autoSpaceDN w:val="0"/>
        <w:adjustRightInd w:val="0"/>
        <w:ind w:firstLine="540"/>
        <w:jc w:val="both"/>
      </w:pPr>
      <w:r>
        <w:t>- Жилищным кодексом Российской Федерации;</w:t>
      </w:r>
    </w:p>
    <w:p w:rsidR="000803CB" w:rsidRDefault="000803CB" w:rsidP="00E855F2">
      <w:pPr>
        <w:widowControl w:val="0"/>
        <w:autoSpaceDE w:val="0"/>
        <w:autoSpaceDN w:val="0"/>
        <w:adjustRightInd w:val="0"/>
        <w:ind w:firstLine="540"/>
        <w:jc w:val="both"/>
      </w:pPr>
      <w:r>
        <w:t>- Кодексом Российской Федерации об административных правонарушениях;</w:t>
      </w:r>
    </w:p>
    <w:p w:rsidR="000803CB" w:rsidRDefault="000803CB" w:rsidP="00E855F2">
      <w:pPr>
        <w:widowControl w:val="0"/>
        <w:autoSpaceDE w:val="0"/>
        <w:autoSpaceDN w:val="0"/>
        <w:adjustRightInd w:val="0"/>
        <w:ind w:firstLine="540"/>
        <w:jc w:val="both"/>
      </w:pPr>
      <w: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0803CB" w:rsidRDefault="000803CB" w:rsidP="00E855F2">
      <w:pPr>
        <w:widowControl w:val="0"/>
        <w:autoSpaceDE w:val="0"/>
        <w:autoSpaceDN w:val="0"/>
        <w:adjustRightInd w:val="0"/>
        <w:ind w:firstLine="540"/>
        <w:jc w:val="both"/>
      </w:pPr>
      <w:r>
        <w:t>- Федеральным законом от 02.05.2006 N 59-ФЗ "О порядке рассмотрения обращений граждан Российской Федерации";</w:t>
      </w:r>
    </w:p>
    <w:p w:rsidR="000803CB" w:rsidRDefault="000803CB" w:rsidP="00E855F2">
      <w:pPr>
        <w:widowControl w:val="0"/>
        <w:autoSpaceDE w:val="0"/>
        <w:autoSpaceDN w:val="0"/>
        <w:adjustRightInd w:val="0"/>
        <w:ind w:firstLine="540"/>
        <w:jc w:val="both"/>
      </w:pPr>
      <w:r>
        <w:t>-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803CB" w:rsidRDefault="000803CB" w:rsidP="00E855F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Постановлением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  <w:proofErr w:type="gramEnd"/>
    </w:p>
    <w:p w:rsidR="000803CB" w:rsidRDefault="000803CB" w:rsidP="00E855F2">
      <w:pPr>
        <w:widowControl w:val="0"/>
        <w:autoSpaceDE w:val="0"/>
        <w:autoSpaceDN w:val="0"/>
        <w:adjustRightInd w:val="0"/>
        <w:ind w:firstLine="540"/>
        <w:jc w:val="both"/>
      </w:pPr>
      <w:r>
        <w:t>- Постановлением Правительства Российской Федерации от 21.01.2006 N 25 "Об утверждении Правил пользования жилыми помещениями";</w:t>
      </w:r>
    </w:p>
    <w:p w:rsidR="000803CB" w:rsidRDefault="000803CB" w:rsidP="00E855F2">
      <w:pPr>
        <w:widowControl w:val="0"/>
        <w:autoSpaceDE w:val="0"/>
        <w:autoSpaceDN w:val="0"/>
        <w:adjustRightInd w:val="0"/>
        <w:ind w:firstLine="540"/>
        <w:jc w:val="both"/>
      </w:pPr>
      <w:r>
        <w:t>- Постановлением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0803CB" w:rsidRDefault="000803CB" w:rsidP="00E855F2">
      <w:pPr>
        <w:widowControl w:val="0"/>
        <w:autoSpaceDE w:val="0"/>
        <w:autoSpaceDN w:val="0"/>
        <w:adjustRightInd w:val="0"/>
        <w:ind w:firstLine="540"/>
        <w:jc w:val="both"/>
      </w:pPr>
      <w:r>
        <w:t>- Постановлением Правительства Российской Федерации от 11.06.2013 N 493 "О государственном жилищном надзоре";</w:t>
      </w:r>
    </w:p>
    <w:p w:rsidR="000803CB" w:rsidRDefault="000803CB" w:rsidP="00E855F2">
      <w:pPr>
        <w:widowControl w:val="0"/>
        <w:autoSpaceDE w:val="0"/>
        <w:autoSpaceDN w:val="0"/>
        <w:adjustRightInd w:val="0"/>
        <w:ind w:firstLine="540"/>
        <w:jc w:val="both"/>
      </w:pPr>
      <w:r>
        <w:t>- Постановлением Правительства Российской Федерации от 15.05.2013 N 416 "О порядке осуществления деятельности по управлению многоквартирными домами";</w:t>
      </w:r>
    </w:p>
    <w:p w:rsidR="000803CB" w:rsidRDefault="000803CB" w:rsidP="00E855F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Постановлением Правительства Российской Федерации от 03.04.2013 N 290 "О минимальном перечне услуг и работ, необходимых для обеспечения надлежащего </w:t>
      </w:r>
      <w:r>
        <w:lastRenderedPageBreak/>
        <w:t>содержания общего имущества в многоквартирном доме, и порядке их оказания и выполнения";</w:t>
      </w:r>
    </w:p>
    <w:p w:rsidR="000803CB" w:rsidRDefault="000803CB" w:rsidP="00E855F2">
      <w:pPr>
        <w:widowControl w:val="0"/>
        <w:autoSpaceDE w:val="0"/>
        <w:autoSpaceDN w:val="0"/>
        <w:adjustRightInd w:val="0"/>
        <w:ind w:firstLine="540"/>
        <w:jc w:val="both"/>
      </w:pPr>
      <w:r>
        <w:t>- Методическим пособием по содержанию и ремонту жилищного фонда МДК 2-04.2004;</w:t>
      </w:r>
    </w:p>
    <w:p w:rsidR="000803CB" w:rsidRDefault="000803CB" w:rsidP="00E855F2">
      <w:pPr>
        <w:widowControl w:val="0"/>
        <w:autoSpaceDE w:val="0"/>
        <w:autoSpaceDN w:val="0"/>
        <w:adjustRightInd w:val="0"/>
        <w:ind w:firstLine="540"/>
        <w:jc w:val="both"/>
      </w:pPr>
      <w:r>
        <w:t>- Постановлением Госстроя РФ от 27.09.2003 N 170 "Об утверждении Правил и норм технической эксплуатации жилищного фонда";</w:t>
      </w:r>
    </w:p>
    <w:p w:rsidR="000803CB" w:rsidRDefault="000803CB" w:rsidP="00E855F2">
      <w:pPr>
        <w:widowControl w:val="0"/>
        <w:autoSpaceDE w:val="0"/>
        <w:autoSpaceDN w:val="0"/>
        <w:adjustRightInd w:val="0"/>
        <w:ind w:firstLine="540"/>
        <w:jc w:val="both"/>
      </w:pPr>
      <w:r>
        <w:t>- Кодексом Томской области об административных правонарушениях;</w:t>
      </w:r>
    </w:p>
    <w:p w:rsidR="000803CB" w:rsidRDefault="000803CB" w:rsidP="00E855F2">
      <w:pPr>
        <w:widowControl w:val="0"/>
        <w:autoSpaceDE w:val="0"/>
        <w:autoSpaceDN w:val="0"/>
        <w:adjustRightInd w:val="0"/>
        <w:ind w:firstLine="540"/>
        <w:jc w:val="both"/>
      </w:pPr>
      <w:r>
        <w:t>- Законом Томской области от 29.11.2012 N 766 "О порядке взаимодействия органа государственного жилищного надзора с органами муниципального жилищного контроля в Томской области";</w:t>
      </w:r>
    </w:p>
    <w:p w:rsidR="000803CB" w:rsidRPr="00BD5FAE" w:rsidRDefault="000803CB" w:rsidP="00E855F2">
      <w:pPr>
        <w:widowControl w:val="0"/>
        <w:autoSpaceDE w:val="0"/>
        <w:autoSpaceDN w:val="0"/>
        <w:adjustRightInd w:val="0"/>
        <w:ind w:firstLine="540"/>
        <w:jc w:val="both"/>
      </w:pPr>
      <w:r>
        <w:t>- Уставом Шегарского</w:t>
      </w:r>
      <w:r w:rsidRPr="00726C53">
        <w:t xml:space="preserve"> с</w:t>
      </w:r>
      <w:r>
        <w:t>ельского поселения Шегарского</w:t>
      </w:r>
      <w:r w:rsidRPr="00726C53">
        <w:t xml:space="preserve"> района Томской области, утвержденн</w:t>
      </w:r>
      <w:r>
        <w:t>ым решением Совета Шегарского</w:t>
      </w:r>
      <w:r w:rsidRPr="00726C53">
        <w:t xml:space="preserve"> сельск</w:t>
      </w:r>
      <w:r>
        <w:t>ого поселения от 05.05.2012 N 234</w:t>
      </w:r>
      <w:r w:rsidRPr="00726C53">
        <w:t>;</w:t>
      </w:r>
    </w:p>
    <w:p w:rsidR="000803CB" w:rsidRPr="001366D8" w:rsidRDefault="000803CB" w:rsidP="00E855F2">
      <w:pPr>
        <w:widowControl w:val="0"/>
        <w:autoSpaceDE w:val="0"/>
        <w:autoSpaceDN w:val="0"/>
        <w:adjustRightInd w:val="0"/>
        <w:jc w:val="both"/>
      </w:pPr>
      <w:r>
        <w:t>- решением Совета Шегарского сельского поселения № 62 от 21.11.2013г. "</w:t>
      </w:r>
      <w:r>
        <w:rPr>
          <w:color w:val="000000"/>
        </w:rPr>
        <w:t>Об утверждении Положения об осуществлении муниципального жилищного контроля».</w:t>
      </w:r>
    </w:p>
    <w:p w:rsidR="000803CB" w:rsidRDefault="000803CB" w:rsidP="002F6F6C">
      <w:pPr>
        <w:widowControl w:val="0"/>
        <w:autoSpaceDE w:val="0"/>
        <w:autoSpaceDN w:val="0"/>
        <w:adjustRightInd w:val="0"/>
        <w:ind w:firstLine="540"/>
        <w:jc w:val="both"/>
      </w:pPr>
      <w:r>
        <w:t>1.4. Предмет муниципального контроля.</w:t>
      </w:r>
    </w:p>
    <w:p w:rsidR="000803CB" w:rsidRDefault="000803CB" w:rsidP="00E855F2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hd w:val="clear" w:color="auto" w:fill="FFFFFF"/>
        </w:rPr>
      </w:pPr>
      <w:r w:rsidRPr="00E855F2">
        <w:rPr>
          <w:color w:val="000000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</w:t>
      </w:r>
      <w:r>
        <w:rPr>
          <w:color w:val="000000"/>
          <w:shd w:val="clear" w:color="auto" w:fill="FFFFFF"/>
        </w:rPr>
        <w:t>альными законами и законами Томской области</w:t>
      </w:r>
      <w:r w:rsidRPr="00E855F2">
        <w:rPr>
          <w:color w:val="000000"/>
          <w:shd w:val="clear" w:color="auto" w:fill="FFFFFF"/>
        </w:rPr>
        <w:t xml:space="preserve"> в области жилищных отношений, а также муниципальными правовыми актами (далее - обязательные требования к муниципальному жилищному фонду).</w:t>
      </w:r>
    </w:p>
    <w:p w:rsidR="000803CB" w:rsidRPr="00E855F2" w:rsidRDefault="000803CB" w:rsidP="00E855F2">
      <w:pPr>
        <w:widowControl w:val="0"/>
        <w:autoSpaceDE w:val="0"/>
        <w:autoSpaceDN w:val="0"/>
        <w:adjustRightInd w:val="0"/>
        <w:jc w:val="both"/>
        <w:outlineLvl w:val="1"/>
      </w:pPr>
    </w:p>
    <w:p w:rsidR="000803CB" w:rsidRDefault="000803CB" w:rsidP="002F6F6C">
      <w:pPr>
        <w:widowControl w:val="0"/>
        <w:autoSpaceDE w:val="0"/>
        <w:autoSpaceDN w:val="0"/>
        <w:adjustRightInd w:val="0"/>
        <w:jc w:val="center"/>
        <w:outlineLvl w:val="1"/>
      </w:pPr>
      <w:r>
        <w:t>II. ТРЕБОВАНИЯ К ПОРЯДКУ ОСУЩЕСТВЛЕНИЯ МУНИЦИПАЛЬНОГО ЖИЛИЩНОГО КОНТРОЛЯ</w:t>
      </w:r>
    </w:p>
    <w:p w:rsidR="000803CB" w:rsidRDefault="000803CB" w:rsidP="002F6F6C">
      <w:pPr>
        <w:widowControl w:val="0"/>
        <w:autoSpaceDE w:val="0"/>
        <w:autoSpaceDN w:val="0"/>
        <w:adjustRightInd w:val="0"/>
        <w:jc w:val="center"/>
      </w:pPr>
    </w:p>
    <w:p w:rsidR="000803CB" w:rsidRPr="00781C80" w:rsidRDefault="000803CB" w:rsidP="002F6F6C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Pr="00781C80">
        <w:t xml:space="preserve">. Порядок информирования об осуществлении муниципального </w:t>
      </w:r>
      <w:r>
        <w:t xml:space="preserve">жилищного </w:t>
      </w:r>
      <w:r w:rsidRPr="00781C80">
        <w:t>контроля</w:t>
      </w:r>
      <w:r>
        <w:t>;</w:t>
      </w:r>
    </w:p>
    <w:p w:rsidR="000803CB" w:rsidRPr="00781C80" w:rsidRDefault="000803CB" w:rsidP="002F6F6C">
      <w:pPr>
        <w:widowControl w:val="0"/>
        <w:autoSpaceDE w:val="0"/>
        <w:autoSpaceDN w:val="0"/>
        <w:adjustRightInd w:val="0"/>
        <w:ind w:firstLine="540"/>
        <w:jc w:val="both"/>
      </w:pPr>
      <w:r>
        <w:t>а) информация о месте нахождения, графике работы, телефонах, адресах официальных сайтов и адресах электронной почты органа муниципального контроля, способы получения информации.</w:t>
      </w:r>
    </w:p>
    <w:p w:rsidR="000803CB" w:rsidRPr="00781C80" w:rsidRDefault="000803CB" w:rsidP="002F6F6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78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"/>
        <w:gridCol w:w="1379"/>
        <w:gridCol w:w="1276"/>
        <w:gridCol w:w="1134"/>
        <w:gridCol w:w="992"/>
        <w:gridCol w:w="1701"/>
        <w:gridCol w:w="1418"/>
        <w:gridCol w:w="1418"/>
      </w:tblGrid>
      <w:tr w:rsidR="000803CB" w:rsidRPr="009978F5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 xml:space="preserve">N </w:t>
            </w:r>
          </w:p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978F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>Наименование органа, осуществляющего муниципальный жилищный контроль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 xml:space="preserve">Место </w:t>
            </w:r>
            <w:proofErr w:type="spellStart"/>
            <w:r w:rsidRPr="009978F5">
              <w:rPr>
                <w:sz w:val="20"/>
                <w:szCs w:val="20"/>
              </w:rPr>
              <w:t>нахож</w:t>
            </w:r>
            <w:proofErr w:type="spellEnd"/>
            <w:r w:rsidRPr="009978F5">
              <w:rPr>
                <w:sz w:val="20"/>
                <w:szCs w:val="20"/>
              </w:rPr>
              <w:t xml:space="preserve">- </w:t>
            </w:r>
          </w:p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978F5">
              <w:rPr>
                <w:sz w:val="20"/>
                <w:szCs w:val="20"/>
              </w:rPr>
              <w:t>дения</w:t>
            </w:r>
            <w:proofErr w:type="spellEnd"/>
            <w:r w:rsidRPr="009978F5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 xml:space="preserve"> Телефон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 xml:space="preserve">   Факс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 xml:space="preserve">  Адрес </w:t>
            </w:r>
            <w:proofErr w:type="gramStart"/>
            <w:r w:rsidRPr="009978F5">
              <w:rPr>
                <w:sz w:val="20"/>
                <w:szCs w:val="20"/>
              </w:rPr>
              <w:t>электронной</w:t>
            </w:r>
            <w:proofErr w:type="gramEnd"/>
            <w:r w:rsidRPr="009978F5">
              <w:rPr>
                <w:sz w:val="20"/>
                <w:szCs w:val="20"/>
              </w:rPr>
              <w:t xml:space="preserve">  </w:t>
            </w:r>
          </w:p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 xml:space="preserve">        почты 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 xml:space="preserve">официальный сайт муниципального образования </w:t>
            </w:r>
            <w:r>
              <w:rPr>
                <w:sz w:val="20"/>
                <w:szCs w:val="20"/>
              </w:rPr>
              <w:t>"Шегарское</w:t>
            </w:r>
            <w:r w:rsidRPr="009978F5">
              <w:rPr>
                <w:sz w:val="20"/>
                <w:szCs w:val="20"/>
              </w:rPr>
              <w:t xml:space="preserve"> сельское поселение" в информационно-телекоммуникационной сети "Интернет":</w:t>
            </w:r>
          </w:p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>График работы</w:t>
            </w:r>
          </w:p>
        </w:tc>
      </w:tr>
      <w:tr w:rsidR="000803CB" w:rsidRPr="009978F5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>Администрация</w:t>
            </w:r>
          </w:p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Шегарского</w:t>
            </w:r>
          </w:p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 xml:space="preserve">сельского    </w:t>
            </w:r>
          </w:p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 xml:space="preserve">поселения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 xml:space="preserve">Томская     </w:t>
            </w:r>
          </w:p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 xml:space="preserve">область,    </w:t>
            </w:r>
          </w:p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Шегарский</w:t>
            </w:r>
          </w:p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 xml:space="preserve">район,      </w:t>
            </w:r>
          </w:p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Мельниково</w:t>
            </w:r>
            <w:r w:rsidRPr="009978F5">
              <w:rPr>
                <w:sz w:val="20"/>
                <w:szCs w:val="20"/>
              </w:rPr>
              <w:t>,</w:t>
            </w:r>
          </w:p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осковская</w:t>
            </w:r>
            <w:proofErr w:type="spellEnd"/>
            <w:r>
              <w:rPr>
                <w:sz w:val="20"/>
                <w:szCs w:val="20"/>
              </w:rPr>
              <w:t>, 13</w:t>
            </w:r>
          </w:p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(8-38-247) 2 -12-55</w:t>
            </w:r>
          </w:p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0C3C2B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(8-38-247) 2 39 31</w:t>
            </w:r>
          </w:p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293540" w:rsidRDefault="0069230A" w:rsidP="002F6F6C">
            <w:pPr>
              <w:tabs>
                <w:tab w:val="left" w:pos="993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hyperlink r:id="rId7" w:history="1">
              <w:r w:rsidR="000803CB">
                <w:rPr>
                  <w:rStyle w:val="a3"/>
                  <w:color w:val="auto"/>
                  <w:sz w:val="20"/>
                  <w:szCs w:val="20"/>
                  <w:lang w:val="en-US" w:eastAsia="ru-RU"/>
                </w:rPr>
                <w:t>shegarka</w:t>
              </w:r>
              <w:r w:rsidR="000803CB" w:rsidRPr="00293540">
                <w:rPr>
                  <w:rStyle w:val="a3"/>
                  <w:color w:val="auto"/>
                  <w:sz w:val="20"/>
                  <w:szCs w:val="20"/>
                  <w:lang w:eastAsia="ru-RU"/>
                </w:rPr>
                <w:t>@</w:t>
              </w:r>
              <w:r w:rsidR="000803CB" w:rsidRPr="00293540">
                <w:rPr>
                  <w:rStyle w:val="a3"/>
                  <w:color w:val="auto"/>
                  <w:sz w:val="20"/>
                  <w:szCs w:val="20"/>
                  <w:lang w:val="en-US" w:eastAsia="ru-RU"/>
                </w:rPr>
                <w:t>tomsk</w:t>
              </w:r>
              <w:r w:rsidR="000803CB" w:rsidRPr="00293540">
                <w:rPr>
                  <w:rStyle w:val="a3"/>
                  <w:color w:val="auto"/>
                  <w:sz w:val="20"/>
                  <w:szCs w:val="20"/>
                  <w:lang w:eastAsia="ru-RU"/>
                </w:rPr>
                <w:t>.</w:t>
              </w:r>
              <w:r w:rsidR="000803CB" w:rsidRPr="00293540">
                <w:rPr>
                  <w:rStyle w:val="a3"/>
                  <w:color w:val="auto"/>
                  <w:sz w:val="20"/>
                  <w:szCs w:val="20"/>
                  <w:lang w:val="en-US" w:eastAsia="ru-RU"/>
                </w:rPr>
                <w:t>gov</w:t>
              </w:r>
              <w:r w:rsidR="000803CB" w:rsidRPr="00293540">
                <w:rPr>
                  <w:rStyle w:val="a3"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0803CB" w:rsidRPr="00293540">
                <w:rPr>
                  <w:rStyle w:val="a3"/>
                  <w:color w:val="auto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803CB" w:rsidRPr="0099149C" w:rsidRDefault="000803CB" w:rsidP="0099149C">
            <w:pPr>
              <w:rPr>
                <w:sz w:val="20"/>
                <w:szCs w:val="20"/>
              </w:rPr>
            </w:pPr>
            <w:r w:rsidRPr="0099149C">
              <w:rPr>
                <w:sz w:val="20"/>
                <w:szCs w:val="20"/>
              </w:rPr>
              <w:t>ttp://www.shegsp.tomskinvest.ru/</w:t>
            </w:r>
          </w:p>
          <w:p w:rsidR="000803CB" w:rsidRPr="009978F5" w:rsidRDefault="000803CB" w:rsidP="002F6F6C">
            <w:pPr>
              <w:tabs>
                <w:tab w:val="left" w:pos="993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>Ежедневно в рабочие дни с 9час. 00 мин. до 17 час.00 мин. с перерывом на обед с 13 час 00 мин до 14 час 00 мин.</w:t>
            </w:r>
          </w:p>
        </w:tc>
      </w:tr>
    </w:tbl>
    <w:p w:rsidR="000803CB" w:rsidRDefault="000803CB" w:rsidP="002F6F6C">
      <w:pPr>
        <w:widowControl w:val="0"/>
        <w:autoSpaceDE w:val="0"/>
        <w:autoSpaceDN w:val="0"/>
        <w:adjustRightInd w:val="0"/>
        <w:jc w:val="both"/>
      </w:pPr>
      <w:r>
        <w:t>б) порядок  получения информации заинтересованными лицами по вопросам осуществления муниципального жилищного контроля.</w:t>
      </w:r>
    </w:p>
    <w:p w:rsidR="000803CB" w:rsidRPr="00C74FC9" w:rsidRDefault="000803CB" w:rsidP="002F6F6C">
      <w:pPr>
        <w:pStyle w:val="a4"/>
        <w:shd w:val="clear" w:color="auto" w:fill="FFFFFF"/>
        <w:spacing w:before="0" w:beforeAutospacing="0" w:after="0" w:afterAutospacing="0"/>
      </w:pPr>
      <w:r w:rsidRPr="00C74FC9">
        <w:t>Заинтересованные лица получают информацию по вопр</w:t>
      </w:r>
      <w:r>
        <w:t>осам осуществления муниципального жилищного контроля</w:t>
      </w:r>
      <w:r w:rsidRPr="00C74FC9">
        <w:t>:</w:t>
      </w:r>
    </w:p>
    <w:p w:rsidR="000803CB" w:rsidRPr="00C74FC9" w:rsidRDefault="000803CB" w:rsidP="002F6F6C">
      <w:pPr>
        <w:pStyle w:val="a4"/>
        <w:shd w:val="clear" w:color="auto" w:fill="FFFFFF"/>
        <w:spacing w:before="0" w:beforeAutospacing="0" w:after="0" w:afterAutospacing="0"/>
      </w:pPr>
      <w:r>
        <w:lastRenderedPageBreak/>
        <w:t>- непосредственно в Администрации Шегарского сельского поселения</w:t>
      </w:r>
      <w:r w:rsidRPr="00C74FC9">
        <w:t>;</w:t>
      </w:r>
    </w:p>
    <w:p w:rsidR="000803CB" w:rsidRPr="00C74FC9" w:rsidRDefault="000803CB" w:rsidP="002F6F6C">
      <w:pPr>
        <w:pStyle w:val="a4"/>
        <w:shd w:val="clear" w:color="auto" w:fill="FFFFFF"/>
        <w:spacing w:before="0" w:beforeAutospacing="0" w:after="0" w:afterAutospacing="0"/>
      </w:pPr>
      <w:r w:rsidRPr="00C74FC9">
        <w:t>- с использованием средств телефонной связи;</w:t>
      </w:r>
    </w:p>
    <w:p w:rsidR="000803CB" w:rsidRDefault="000803CB" w:rsidP="002F6F6C">
      <w:pPr>
        <w:pStyle w:val="a4"/>
        <w:shd w:val="clear" w:color="auto" w:fill="FFFFFF"/>
        <w:spacing w:before="0" w:beforeAutospacing="0" w:after="0" w:afterAutospacing="0"/>
      </w:pPr>
      <w:r w:rsidRPr="00C74FC9">
        <w:t>- по письменным обращениям, нап</w:t>
      </w:r>
      <w:r>
        <w:t>равляемым в Администрацию Шегарского сельского поселения</w:t>
      </w:r>
      <w:r w:rsidRPr="00C74FC9">
        <w:t xml:space="preserve"> посредством почтовой и электронной связи.</w:t>
      </w:r>
    </w:p>
    <w:p w:rsidR="000803CB" w:rsidRPr="00781C80" w:rsidRDefault="000803CB" w:rsidP="002F6F6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адресу: www.gosuslugi.ru, информационной системы Томской области "Портал государственных и муниципальных услуг Томской области" по адресу: http://pgs.tomsk.gov.ru/portal/.</w:t>
      </w:r>
      <w:proofErr w:type="gramEnd"/>
    </w:p>
    <w:p w:rsidR="000803CB" w:rsidRPr="00CD7DE3" w:rsidRDefault="000803CB" w:rsidP="00EE2A9E">
      <w:pPr>
        <w:pStyle w:val="consplusnormal"/>
        <w:shd w:val="clear" w:color="auto" w:fill="FFFFFF"/>
        <w:spacing w:before="0" w:beforeAutospacing="0" w:after="0" w:afterAutospacing="0" w:line="225" w:lineRule="atLeast"/>
        <w:jc w:val="both"/>
        <w:rPr>
          <w:rFonts w:ascii="Helvetica" w:hAnsi="Helvetica" w:cs="Helvetica"/>
          <w:sz w:val="15"/>
          <w:szCs w:val="15"/>
        </w:rPr>
      </w:pPr>
      <w:r>
        <w:t>2.2</w:t>
      </w:r>
      <w:r w:rsidRPr="00781C80">
        <w:t xml:space="preserve">. </w:t>
      </w:r>
      <w:r>
        <w:t>Срок осуществления муниципального контроля.</w:t>
      </w:r>
      <w:r>
        <w:rPr>
          <w:bdr w:val="none" w:sz="0" w:space="0" w:color="auto" w:frame="1"/>
        </w:rPr>
        <w:t xml:space="preserve">           </w:t>
      </w:r>
    </w:p>
    <w:p w:rsidR="000803CB" w:rsidRDefault="000803CB" w:rsidP="002F6F6C">
      <w:pPr>
        <w:pStyle w:val="consplusnormal"/>
        <w:shd w:val="clear" w:color="auto" w:fill="FFFFFF"/>
        <w:spacing w:before="0" w:beforeAutospacing="0" w:after="0" w:afterAutospacing="0" w:line="225" w:lineRule="atLeast"/>
        <w:ind w:firstLine="540"/>
        <w:jc w:val="both"/>
        <w:rPr>
          <w:bdr w:val="none" w:sz="0" w:space="0" w:color="auto" w:frame="1"/>
        </w:rPr>
      </w:pPr>
      <w:r w:rsidRPr="00CD7DE3">
        <w:rPr>
          <w:bdr w:val="none" w:sz="0" w:space="0" w:color="auto" w:frame="1"/>
        </w:rPr>
        <w:t>Сроки проведения проверок устанавливаются Федеральным</w:t>
      </w:r>
      <w:r w:rsidRPr="00CD7DE3">
        <w:rPr>
          <w:rStyle w:val="apple-converted-space"/>
          <w:bdr w:val="none" w:sz="0" w:space="0" w:color="auto" w:frame="1"/>
        </w:rPr>
        <w:t> </w:t>
      </w:r>
      <w:r>
        <w:rPr>
          <w:rStyle w:val="apple-converted-space"/>
          <w:bdr w:val="none" w:sz="0" w:space="0" w:color="auto" w:frame="1"/>
        </w:rPr>
        <w:t>законом</w:t>
      </w:r>
      <w:r w:rsidRPr="00CD7DE3">
        <w:rPr>
          <w:rStyle w:val="apple-converted-space"/>
          <w:bdr w:val="none" w:sz="0" w:space="0" w:color="auto" w:frame="1"/>
        </w:rPr>
        <w:t> </w:t>
      </w:r>
      <w:r w:rsidRPr="00CD7DE3">
        <w:rPr>
          <w:bdr w:val="none" w:sz="0" w:space="0" w:color="auto" w:frame="1"/>
        </w:rPr>
        <w:t>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составляют: общий срок проведения проверки (</w:t>
      </w:r>
      <w:proofErr w:type="gramStart"/>
      <w:r w:rsidRPr="00CD7DE3">
        <w:rPr>
          <w:bdr w:val="none" w:sz="0" w:space="0" w:color="auto" w:frame="1"/>
        </w:rPr>
        <w:t>с даты начала</w:t>
      </w:r>
      <w:proofErr w:type="gramEnd"/>
      <w:r w:rsidRPr="00CD7DE3">
        <w:rPr>
          <w:bdr w:val="none" w:sz="0" w:space="0" w:color="auto" w:frame="1"/>
        </w:rPr>
        <w:t xml:space="preserve"> проверки и до даты соста</w:t>
      </w:r>
      <w:r>
        <w:rPr>
          <w:bdr w:val="none" w:sz="0" w:space="0" w:color="auto" w:frame="1"/>
        </w:rPr>
        <w:t>вления Акта проверки) не может превышать двадцать рабочих дней.</w:t>
      </w:r>
    </w:p>
    <w:p w:rsidR="000803CB" w:rsidRDefault="000803CB" w:rsidP="002F6F6C">
      <w:pPr>
        <w:pStyle w:val="consplusnormal"/>
        <w:shd w:val="clear" w:color="auto" w:fill="FFFFFF"/>
        <w:spacing w:before="0" w:beforeAutospacing="0" w:after="0" w:afterAutospacing="0" w:line="225" w:lineRule="atLeast"/>
        <w:ind w:firstLine="540"/>
        <w:jc w:val="both"/>
        <w:rPr>
          <w:bdr w:val="none" w:sz="0" w:space="0" w:color="auto" w:frame="1"/>
        </w:rPr>
      </w:pPr>
    </w:p>
    <w:p w:rsidR="000803CB" w:rsidRDefault="000803CB" w:rsidP="0046111B">
      <w:pPr>
        <w:pStyle w:val="consplusnormal"/>
        <w:shd w:val="clear" w:color="auto" w:fill="FFFFFF"/>
        <w:spacing w:before="0" w:beforeAutospacing="0" w:after="0" w:afterAutospacing="0" w:line="225" w:lineRule="atLeast"/>
        <w:ind w:firstLine="540"/>
        <w:jc w:val="both"/>
      </w:pPr>
      <w:r>
        <w:t xml:space="preserve">III. СОСТАВ, ПОСЛЕДОВАТЕЛЬНОСТЬ И СРОКИ ВЫПОЛНЕНИЯ АДМИНИСТРАТИВНЫ ПРОЦЕДУР (ДЕЙСТВИЙ), ТРЕБОВАНИЯ К ПОРЯДКУ ИХ ВЫПОЛНЕНИЯ  </w:t>
      </w:r>
    </w:p>
    <w:p w:rsidR="000803CB" w:rsidRDefault="000803CB" w:rsidP="00FA43C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0803CB" w:rsidRDefault="000803CB" w:rsidP="00D823A6">
      <w:pPr>
        <w:outlineLvl w:val="2"/>
      </w:pPr>
      <w:r>
        <w:t xml:space="preserve"> 3.1. Принятие решения  о проведении проверки:</w:t>
      </w:r>
    </w:p>
    <w:p w:rsidR="000803CB" w:rsidRDefault="000803CB" w:rsidP="0055566A">
      <w:pPr>
        <w:ind w:firstLine="540"/>
        <w:jc w:val="both"/>
      </w:pPr>
      <w:r>
        <w:t xml:space="preserve">1)Основанием для начала административной процедуры является наступление времени проверки указанного в плане проверок (плановая проверка) или возникновения случаев указанных в пункте 2 части второй статьи 10 </w:t>
      </w:r>
      <w:r>
        <w:rPr>
          <w:color w:val="000000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 xml:space="preserve"> (внеплановая проверка).</w:t>
      </w:r>
    </w:p>
    <w:p w:rsidR="000803CB" w:rsidRDefault="000803CB" w:rsidP="0055566A">
      <w:pPr>
        <w:ind w:firstLine="540"/>
        <w:jc w:val="both"/>
      </w:pPr>
      <w:r>
        <w:t>2)Плановые проверки по муниципальному жилищному контролю проводятся на основании ежегодных планов проведения плановых проверок юридических ли</w:t>
      </w:r>
      <w:proofErr w:type="gramStart"/>
      <w:r>
        <w:t>ц(</w:t>
      </w:r>
      <w:proofErr w:type="gramEnd"/>
      <w:r>
        <w:t>их филиалов, представительств, обособленных структурных подразделений) и индивидуальных предпринимателей, который утверждается в срок не позднее 15 декабря года, предшествующего году, в котором будет осуществлена проверка, распоряжением Администрации Шегарского сельского поселения.</w:t>
      </w:r>
    </w:p>
    <w:p w:rsidR="000803CB" w:rsidRDefault="000803CB" w:rsidP="0055566A">
      <w:pPr>
        <w:ind w:firstLine="540"/>
        <w:jc w:val="both"/>
      </w:pPr>
      <w:r>
        <w:t xml:space="preserve">3) Основанием для включения плановой проверки в ежегодный план проведения плановых проверок является истечение трех лет со дня:  </w:t>
      </w:r>
    </w:p>
    <w:p w:rsidR="000803CB" w:rsidRDefault="000803CB" w:rsidP="0055566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а)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0803CB" w:rsidRPr="00216090" w:rsidRDefault="000803CB" w:rsidP="0055566A">
      <w:pPr>
        <w:widowControl w:val="0"/>
        <w:autoSpaceDE w:val="0"/>
        <w:autoSpaceDN w:val="0"/>
        <w:adjustRightInd w:val="0"/>
        <w:ind w:firstLine="540"/>
        <w:jc w:val="both"/>
      </w:pPr>
      <w:r>
        <w:t>б)</w:t>
      </w:r>
      <w:r w:rsidRPr="00216090">
        <w:t xml:space="preserve">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216090">
        <w:t>наймодателем</w:t>
      </w:r>
      <w:proofErr w:type="spellEnd"/>
      <w:r w:rsidRPr="00216090">
        <w:t xml:space="preserve"> жилых помещений в котором является лицо, деятельность которого подлежит проверке;</w:t>
      </w:r>
    </w:p>
    <w:p w:rsidR="000803CB" w:rsidRDefault="000803CB" w:rsidP="00CE341B">
      <w:pPr>
        <w:widowControl w:val="0"/>
        <w:autoSpaceDE w:val="0"/>
        <w:autoSpaceDN w:val="0"/>
        <w:adjustRightInd w:val="0"/>
        <w:ind w:firstLine="540"/>
        <w:jc w:val="both"/>
      </w:pPr>
      <w:r>
        <w:t>в)</w:t>
      </w:r>
      <w:r w:rsidRPr="00216090">
        <w:t xml:space="preserve"> окончания проведения последней плановой проверки юридического лица, </w:t>
      </w:r>
      <w:r>
        <w:t xml:space="preserve">индивидуального предпринимателя, или возникновения случаев указанных в пункте 2 части второй статьи 10 </w:t>
      </w:r>
      <w:r>
        <w:rPr>
          <w:color w:val="000000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 xml:space="preserve"> (внеплановая проверка).</w:t>
      </w:r>
    </w:p>
    <w:p w:rsidR="000803CB" w:rsidRDefault="000803CB" w:rsidP="00C86A22">
      <w:pPr>
        <w:widowControl w:val="0"/>
        <w:autoSpaceDE w:val="0"/>
        <w:autoSpaceDN w:val="0"/>
        <w:adjustRightInd w:val="0"/>
        <w:ind w:firstLine="540"/>
      </w:pPr>
      <w:proofErr w:type="gramStart"/>
      <w:r>
        <w:t>4)</w:t>
      </w:r>
      <w:r w:rsidRPr="006F0B77">
        <w:t xml:space="preserve"> Основанием для проведени</w:t>
      </w:r>
      <w:r>
        <w:t>я внеплановой проверки является</w:t>
      </w:r>
      <w:r w:rsidRPr="006F0B77">
        <w:t xml:space="preserve"> поступление в Администрацию поселения обращений и заявлений граждан, в том числе индивидуальных предпринимателей, юридических лиц, информации от органов государственной власти, </w:t>
      </w:r>
      <w:r w:rsidRPr="006F0B77">
        <w:lastRenderedPageBreak/>
        <w:t>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</w:t>
      </w:r>
      <w:proofErr w:type="gramEnd"/>
      <w:r w:rsidRPr="006F0B77">
        <w:t xml:space="preserve">, </w:t>
      </w:r>
      <w:proofErr w:type="gramStart"/>
      <w:r w:rsidRPr="006F0B77">
        <w:t xml:space="preserve">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</w:t>
      </w:r>
      <w:hyperlink r:id="rId8" w:history="1">
        <w:r w:rsidRPr="006F0B77">
          <w:t>частью 2 статьи 162</w:t>
        </w:r>
      </w:hyperlink>
      <w:r w:rsidRPr="006F0B77">
        <w:t xml:space="preserve"> Жилищного кодекса Российской</w:t>
      </w:r>
      <w:r>
        <w:t xml:space="preserve"> Федерации, о фактах нарушения в области применения предельных (максимальных) индексов изменения размера вносимой гражданами платы за</w:t>
      </w:r>
      <w:proofErr w:type="gramEnd"/>
      <w:r>
        <w:t xml:space="preserve"> коммунальные услуги, о фактах нарушения </w:t>
      </w:r>
      <w:proofErr w:type="spellStart"/>
      <w:r>
        <w:t>наймодателями</w:t>
      </w:r>
      <w:proofErr w:type="spellEnd"/>
      <w:r>
        <w:t xml:space="preserve"> жилых помещений в наемных домах социального использования обязательных требований к </w:t>
      </w:r>
      <w:proofErr w:type="spellStart"/>
      <w:r>
        <w:t>наймодателям</w:t>
      </w:r>
      <w:proofErr w:type="spellEnd"/>
      <w:r>
        <w:t xml:space="preserve"> и нанимателям жилых помещений в таких домах, к заключению и исполнению </w:t>
      </w:r>
      <w:proofErr w:type="gramStart"/>
      <w:r>
        <w:t>договоров найма жилых помещений жилищного фонда социального использования</w:t>
      </w:r>
      <w:proofErr w:type="gramEnd"/>
      <w:r>
        <w:t xml:space="preserve">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  </w:t>
      </w:r>
    </w:p>
    <w:p w:rsidR="000803CB" w:rsidRDefault="000803CB" w:rsidP="00D823A6">
      <w:pPr>
        <w:ind w:firstLine="540"/>
        <w:jc w:val="both"/>
      </w:pPr>
      <w:r>
        <w:t>5) Уполномоченное должностное лицо органа муниципального контроля готовит проект распоряжения о проведении проверки и передает его на подпись руководителю органа муниципального контроля.</w:t>
      </w:r>
    </w:p>
    <w:p w:rsidR="000803CB" w:rsidRDefault="000803CB" w:rsidP="00D823A6">
      <w:pPr>
        <w:ind w:firstLine="540"/>
        <w:jc w:val="both"/>
      </w:pPr>
      <w:r>
        <w:t>В распоряжении руководителя органа муниципального контроля указываются:</w:t>
      </w:r>
    </w:p>
    <w:p w:rsidR="000803CB" w:rsidRDefault="000803CB" w:rsidP="00D823A6">
      <w:pPr>
        <w:ind w:firstLine="540"/>
        <w:jc w:val="both"/>
      </w:pPr>
      <w:r>
        <w:t>а) наименование органа муниципального контроля;</w:t>
      </w:r>
    </w:p>
    <w:p w:rsidR="000803CB" w:rsidRDefault="000803CB" w:rsidP="00D823A6">
      <w:pPr>
        <w:ind w:firstLine="540"/>
        <w:jc w:val="both"/>
      </w:pPr>
      <w:r>
        <w:t>б) фамилии, имена, отчества и должности уполномоченного должностного (должностных) лица (лиц) на проведение проверки, а также привлекаемых к проведению проверки экспертов, представителей экспертных организаций;</w:t>
      </w:r>
    </w:p>
    <w:p w:rsidR="000803CB" w:rsidRDefault="000803CB" w:rsidP="00D823A6">
      <w:pPr>
        <w:ind w:firstLine="540"/>
        <w:jc w:val="both"/>
      </w:pPr>
      <w:r>
        <w:t>в)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0803CB" w:rsidRDefault="000803CB" w:rsidP="00D823A6">
      <w:pPr>
        <w:ind w:firstLine="540"/>
        <w:jc w:val="both"/>
      </w:pPr>
      <w:r>
        <w:t xml:space="preserve">г) цели, задачи и предмет </w:t>
      </w:r>
      <w:proofErr w:type="gramStart"/>
      <w:r>
        <w:t>проверки</w:t>
      </w:r>
      <w:proofErr w:type="gramEnd"/>
      <w:r>
        <w:t xml:space="preserve"> и срок ее проведения;</w:t>
      </w:r>
    </w:p>
    <w:p w:rsidR="000803CB" w:rsidRDefault="000803CB" w:rsidP="00D823A6">
      <w:pPr>
        <w:ind w:firstLine="540"/>
        <w:jc w:val="both"/>
      </w:pPr>
      <w:r>
        <w:t>д) правовые основания проведения проверки, в том числе подлежащие проверке требования, установленные действующим законодательством и муниципальными правовыми актами муниципального образования  «Шегарское сельское поселение»;</w:t>
      </w:r>
    </w:p>
    <w:p w:rsidR="000803CB" w:rsidRDefault="000803CB" w:rsidP="00D823A6">
      <w:pPr>
        <w:ind w:firstLine="540"/>
        <w:jc w:val="both"/>
      </w:pPr>
      <w:r>
        <w:t>е) сроки проведения и перечень мероприятий по контролю, необходимых для достижения целей и задач проведения проверки;</w:t>
      </w:r>
    </w:p>
    <w:p w:rsidR="000803CB" w:rsidRDefault="000803CB" w:rsidP="00D823A6">
      <w:pPr>
        <w:ind w:firstLine="540"/>
        <w:jc w:val="both"/>
      </w:pPr>
      <w:r>
        <w:t>ж) перечень административных регламентов по осуществлению муниципального контроля;</w:t>
      </w:r>
    </w:p>
    <w:p w:rsidR="000803CB" w:rsidRDefault="000803CB" w:rsidP="00D823A6">
      <w:pPr>
        <w:ind w:firstLine="540"/>
        <w:jc w:val="both"/>
      </w:pPr>
      <w:r>
        <w:t>з) перечень документов, представление которых физическим и юридическим лицом, индивидуальным предпринимателем необходимо для достижения целей и задач проведения проверки;</w:t>
      </w:r>
    </w:p>
    <w:p w:rsidR="000803CB" w:rsidRDefault="000803CB" w:rsidP="00D823A6">
      <w:pPr>
        <w:ind w:firstLine="540"/>
        <w:jc w:val="both"/>
      </w:pPr>
      <w:r>
        <w:t>и) даты начала и окончания проведения проверки.</w:t>
      </w:r>
    </w:p>
    <w:p w:rsidR="000803CB" w:rsidRDefault="000803CB" w:rsidP="001B29B3">
      <w:pPr>
        <w:ind w:firstLine="540"/>
        <w:jc w:val="both"/>
      </w:pPr>
      <w:proofErr w:type="gramStart"/>
      <w:r>
        <w:t xml:space="preserve">После подписания распоряжения руководителем органа муниципального контроля уполномоченное должностное лицо уведомляет о проверки юридическое лицо, индивидуального предпринимателя не позднее чем в течение трех рабочих дней до начала её проведения посредством направления копии распоряжения руководителя органа муниципального контроля о проведении плановой проверки заказным почтовым отправлением с уведомлением о вручении или иным доступным способом.   </w:t>
      </w:r>
      <w:proofErr w:type="gramEnd"/>
    </w:p>
    <w:p w:rsidR="000803CB" w:rsidRDefault="000803CB" w:rsidP="00D823A6">
      <w:pPr>
        <w:ind w:firstLine="540"/>
        <w:jc w:val="both"/>
      </w:pPr>
      <w:r>
        <w:t xml:space="preserve">6) Ответственным лицом за выполнение административной процедуры, является уполномоченное должностное лицо органа муниципального контроля.  </w:t>
      </w:r>
    </w:p>
    <w:p w:rsidR="000803CB" w:rsidRDefault="000803CB" w:rsidP="002B0264">
      <w:pPr>
        <w:ind w:firstLine="540"/>
        <w:jc w:val="both"/>
      </w:pPr>
      <w:r>
        <w:t>7) Результатом административной процедуры является утверждение распоряжения и уведомление о проведении проверки юридического лица, индивидуального предпринимателя.</w:t>
      </w:r>
    </w:p>
    <w:p w:rsidR="000803CB" w:rsidRDefault="000803CB" w:rsidP="002B0264">
      <w:pPr>
        <w:ind w:firstLine="540"/>
        <w:jc w:val="both"/>
      </w:pPr>
    </w:p>
    <w:p w:rsidR="000803CB" w:rsidRDefault="000803CB" w:rsidP="00D823A6">
      <w:pPr>
        <w:outlineLvl w:val="2"/>
      </w:pPr>
      <w:r>
        <w:lastRenderedPageBreak/>
        <w:t>3.2. Проведение проверки:</w:t>
      </w:r>
    </w:p>
    <w:p w:rsidR="000803CB" w:rsidRDefault="000803CB" w:rsidP="00D823A6">
      <w:pPr>
        <w:ind w:firstLine="540"/>
        <w:jc w:val="both"/>
      </w:pPr>
      <w:r>
        <w:t>1) Основанием для начала административной процедуры является издание распоряжения и уведомление о проверки юридического лица, индивидуального предпринимателя.</w:t>
      </w:r>
    </w:p>
    <w:p w:rsidR="000803CB" w:rsidRDefault="000803CB" w:rsidP="00D823A6">
      <w:pPr>
        <w:ind w:firstLine="540"/>
        <w:jc w:val="both"/>
      </w:pPr>
      <w:r>
        <w:t>2) Проведение документарной проверки:</w:t>
      </w:r>
    </w:p>
    <w:p w:rsidR="000803CB" w:rsidRDefault="000803CB" w:rsidP="00D823A6">
      <w:pPr>
        <w:ind w:firstLine="540"/>
        <w:jc w:val="both"/>
      </w:pPr>
      <w:r>
        <w:t>В процессе проведения документарной проверки в первую очередь должностными лицами органа муниципального контроля рассматриваются документы юридического лица, индивидуального предпринимателя, имеющиеся в распоряжении органа муниципального контроля, в том числе акты предыдущих проверок,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контроля.</w:t>
      </w:r>
    </w:p>
    <w:p w:rsidR="000803CB" w:rsidRDefault="000803CB" w:rsidP="00D823A6">
      <w:pPr>
        <w:ind w:firstLine="540"/>
        <w:jc w:val="both"/>
      </w:pPr>
      <w:proofErr w:type="gramStart"/>
      <w:r>
        <w:t>В случае если достоверность сведений, содержащихся в документах, имеющихся в распоряжении органа муниципального контроля, вызывает обоснованные сомнения, либо эти сведения не позволяют оценить исполнение юридическим лицом, индивидуальным предпринимателем установленных требований, орган муниципального контроля направляет в адрес юридического лица,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</w:t>
      </w:r>
      <w:proofErr w:type="gramEnd"/>
      <w:r>
        <w:t xml:space="preserve"> К запросу прилагается заверенная печатью копия распоряжения о проведении проверки.</w:t>
      </w:r>
    </w:p>
    <w:p w:rsidR="000803CB" w:rsidRDefault="000803CB" w:rsidP="00D823A6">
      <w:pPr>
        <w:ind w:firstLine="540"/>
        <w:jc w:val="both"/>
      </w:pPr>
      <w:r>
        <w:t>В течение десяти рабочих дней со дня получения мотивированного запроса юридическое лицо, индивидуальный предприниматель обязаны направить в адрес органа муниципального контроля указанные в запросе документы.</w:t>
      </w:r>
    </w:p>
    <w:p w:rsidR="000803CB" w:rsidRDefault="000803CB" w:rsidP="00D823A6">
      <w:pPr>
        <w:ind w:firstLine="540"/>
        <w:jc w:val="both"/>
      </w:pPr>
      <w:r>
        <w:t>Указанные в запросе документы представляются в виде копий, заверенных печатью (при ее наличии) и подписью руководителя, иного должностного лица, юридического лица, индивидуального предпринимателя, его уполномоченного представителя. Юридическое лицо, индивидуальный предприниматель вправе представить указанные в запросе документы в форме электронных документов в порядке, определяемом Правительством Российской Федерации.</w:t>
      </w:r>
    </w:p>
    <w:p w:rsidR="000803CB" w:rsidRDefault="000803CB" w:rsidP="00D823A6">
      <w:pPr>
        <w:ind w:firstLine="540"/>
        <w:jc w:val="both"/>
      </w:pPr>
      <w:proofErr w:type="gramStart"/>
      <w:r>
        <w:t>В случае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в органе муниципального контроля и (или) полученным в ходе осуществления муниципального контроля документам, информация об этом направляется юридическому лицу или индивидуальному предпринимателю с требованием представить в течение десяти рабочих дней</w:t>
      </w:r>
      <w:proofErr w:type="gramEnd"/>
      <w:r>
        <w:t xml:space="preserve"> необходимые пояснения в письменной форме.</w:t>
      </w:r>
    </w:p>
    <w:p w:rsidR="000803CB" w:rsidRDefault="000803CB" w:rsidP="00D823A6">
      <w:pPr>
        <w:ind w:firstLine="540"/>
        <w:jc w:val="both"/>
      </w:pPr>
      <w:proofErr w:type="gramStart"/>
      <w:r>
        <w:t>Должностные лица органа муниципального контроля, которые проводят документарную проверку, обязаны рассмотреть представленные руководителем или иным должностным лицом юридического лица, его уполномоченным представителем,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</w:t>
      </w:r>
      <w:proofErr w:type="gramEnd"/>
    </w:p>
    <w:p w:rsidR="000803CB" w:rsidRDefault="000803CB" w:rsidP="00D823A6">
      <w:pPr>
        <w:ind w:firstLine="540"/>
        <w:jc w:val="both"/>
      </w:pPr>
      <w:r>
        <w:t>В случае если после рассмотрения представленных пояснений и документов либо при отсутствии пояснений должностные лица органа муниципального контроля, проводящие проверку, установят признаки нарушений установленных требований, орган муниципального контроля вправе провести выездную проверку.</w:t>
      </w:r>
    </w:p>
    <w:p w:rsidR="000803CB" w:rsidRDefault="000803CB" w:rsidP="00D823A6">
      <w:pPr>
        <w:ind w:firstLine="540"/>
        <w:jc w:val="both"/>
      </w:pPr>
      <w:r>
        <w:t>Проведение выездной проверки:</w:t>
      </w:r>
    </w:p>
    <w:p w:rsidR="000803CB" w:rsidRDefault="000803CB" w:rsidP="00D823A6">
      <w:pPr>
        <w:ind w:firstLine="540"/>
        <w:jc w:val="both"/>
      </w:pPr>
      <w:r>
        <w:t>Выездная проверка проводится в случае, если при документарной проверке не представляется возможным:</w:t>
      </w:r>
    </w:p>
    <w:p w:rsidR="000803CB" w:rsidRDefault="000803CB" w:rsidP="00D823A6">
      <w:pPr>
        <w:ind w:firstLine="540"/>
        <w:jc w:val="both"/>
      </w:pPr>
      <w:r>
        <w:t>а) удостовериться в полноте и достоверности сведений, содержащихся в имеющихся в органе муниципального контроля документах юридического лица, индивидуального предпринимателя;</w:t>
      </w:r>
    </w:p>
    <w:p w:rsidR="000803CB" w:rsidRDefault="000803CB" w:rsidP="00D823A6">
      <w:pPr>
        <w:ind w:firstLine="540"/>
        <w:jc w:val="both"/>
      </w:pPr>
      <w:r>
        <w:t>б) оценить соответствие деятельности юридического лица, индивидуального предпринимателя требований, установленных действующим законодательством и муниципальными правовыми актами муниципального образования «Шегарское сельское поселение», без проведения соответствующего мероприятия по контролю.</w:t>
      </w:r>
    </w:p>
    <w:p w:rsidR="000803CB" w:rsidRDefault="000803CB" w:rsidP="00D823A6">
      <w:pPr>
        <w:ind w:firstLine="540"/>
        <w:jc w:val="both"/>
      </w:pPr>
      <w:proofErr w:type="gramStart"/>
      <w:r>
        <w:lastRenderedPageBreak/>
        <w:t>Выездная проверка начинается с предъявления служебного удостоверения должностными лицами органа муниципального контроля, обязательного ознакомления руководителя или иного должностного лица, юридического лица, его уполномоченного представителя, индивидуального предпринимателя, его уполномоченного представителя с распоряжением руководителя органа муниципального контроля о проведении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</w:t>
      </w:r>
      <w:proofErr w:type="gramEnd"/>
      <w:r>
        <w:t xml:space="preserve"> контролю, со сроками и условиями проведения проверки.</w:t>
      </w:r>
    </w:p>
    <w:p w:rsidR="000803CB" w:rsidRDefault="000803CB" w:rsidP="00D823A6">
      <w:pPr>
        <w:ind w:firstLine="540"/>
        <w:jc w:val="both"/>
      </w:pPr>
      <w:r>
        <w:t>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работники органа муниципального контроля обязаны ознакомить подлежащих проверке лиц с настоящим административным регламентом.</w:t>
      </w:r>
    </w:p>
    <w:p w:rsidR="000803CB" w:rsidRDefault="000803CB" w:rsidP="00D823A6">
      <w:pPr>
        <w:ind w:firstLine="540"/>
        <w:jc w:val="both"/>
      </w:pPr>
      <w:r>
        <w:t>Срок проведения проверок не может превышать двадцать рабочих дней.</w:t>
      </w:r>
    </w:p>
    <w:p w:rsidR="000803CB" w:rsidRDefault="000803CB" w:rsidP="00D823A6">
      <w:pPr>
        <w:ind w:firstLine="540"/>
        <w:jc w:val="both"/>
      </w:pPr>
      <w:r>
        <w:t xml:space="preserve"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>
        <w:t>микропредприятия</w:t>
      </w:r>
      <w:proofErr w:type="spellEnd"/>
      <w:r>
        <w:t xml:space="preserve"> в год.</w:t>
      </w:r>
    </w:p>
    <w:p w:rsidR="000803CB" w:rsidRDefault="000803CB" w:rsidP="00D823A6">
      <w:pPr>
        <w:ind w:firstLine="540"/>
        <w:jc w:val="both"/>
      </w:pPr>
      <w:r>
        <w:t xml:space="preserve">3) Ответственным лицом за выполнение административной процедуры, является уполномоченное должностное лицо органа муниципального контроля.  </w:t>
      </w:r>
    </w:p>
    <w:p w:rsidR="000803CB" w:rsidRDefault="000803CB" w:rsidP="00B1303F">
      <w:pPr>
        <w:ind w:firstLine="540"/>
        <w:jc w:val="both"/>
      </w:pPr>
      <w:r>
        <w:t>4) Результатом административной процедуры является оформление результатов проверки.</w:t>
      </w:r>
    </w:p>
    <w:p w:rsidR="000803CB" w:rsidRPr="00E85942" w:rsidRDefault="000803CB" w:rsidP="00C94F7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0803CB" w:rsidRPr="00BC01E1" w:rsidRDefault="000803CB" w:rsidP="00D823A6">
      <w:pPr>
        <w:outlineLvl w:val="2"/>
      </w:pPr>
      <w:bookmarkStart w:id="1" w:name="Par187"/>
      <w:bookmarkEnd w:id="1"/>
      <w:r w:rsidRPr="00BC01E1">
        <w:t>3.</w:t>
      </w:r>
      <w:r>
        <w:t>3</w:t>
      </w:r>
      <w:r w:rsidRPr="00BC01E1">
        <w:t xml:space="preserve">. </w:t>
      </w:r>
      <w:r>
        <w:t>Оформление</w:t>
      </w:r>
      <w:r w:rsidRPr="00BC01E1">
        <w:t xml:space="preserve"> </w:t>
      </w:r>
      <w:r>
        <w:t>результатов</w:t>
      </w:r>
      <w:r w:rsidRPr="00BC01E1">
        <w:t xml:space="preserve"> </w:t>
      </w:r>
      <w:r>
        <w:t>проверки:</w:t>
      </w:r>
    </w:p>
    <w:p w:rsidR="000803CB" w:rsidRDefault="000803CB" w:rsidP="00D823A6">
      <w:pPr>
        <w:ind w:firstLine="540"/>
        <w:jc w:val="both"/>
      </w:pPr>
      <w:r>
        <w:t>1) Основанием для начала административной процедуры является завершение проведения проверки.</w:t>
      </w:r>
    </w:p>
    <w:p w:rsidR="000803CB" w:rsidRDefault="000803CB" w:rsidP="00D823A6">
      <w:pPr>
        <w:ind w:firstLine="540"/>
        <w:jc w:val="both"/>
      </w:pPr>
      <w:r>
        <w:t>2) По результатам проверки должностными лицами органа муниципального контроля, проводящими проверку, составляется акт по установленной форме в двух экземплярах. Типовая форма акта проверки устанавливается уполномоченным Правительством Российской Федерации федеральным органом исполнительной власти.</w:t>
      </w:r>
    </w:p>
    <w:p w:rsidR="000803CB" w:rsidRDefault="000803CB" w:rsidP="00D823A6">
      <w:pPr>
        <w:ind w:firstLine="540"/>
        <w:jc w:val="both"/>
      </w:pPr>
      <w:r>
        <w:t>В акте проверки указываются:</w:t>
      </w:r>
    </w:p>
    <w:p w:rsidR="000803CB" w:rsidRDefault="000803CB" w:rsidP="00D823A6">
      <w:pPr>
        <w:ind w:firstLine="540"/>
        <w:jc w:val="both"/>
      </w:pPr>
      <w:r>
        <w:t>а) дата, время и место составления акта проверки;</w:t>
      </w:r>
    </w:p>
    <w:p w:rsidR="000803CB" w:rsidRDefault="000803CB" w:rsidP="00D823A6">
      <w:pPr>
        <w:ind w:firstLine="540"/>
        <w:jc w:val="both"/>
      </w:pPr>
      <w:r>
        <w:t>б) наименование органа государственного контроля (надзора) или органа муниципального контроля;</w:t>
      </w:r>
    </w:p>
    <w:p w:rsidR="000803CB" w:rsidRDefault="000803CB" w:rsidP="00D823A6">
      <w:pPr>
        <w:ind w:firstLine="540"/>
        <w:jc w:val="both"/>
      </w:pPr>
      <w:r>
        <w:t>в</w:t>
      </w:r>
      <w:proofErr w:type="gramStart"/>
      <w:r>
        <w:t>)д</w:t>
      </w:r>
      <w:proofErr w:type="gramEnd"/>
      <w:r>
        <w:t>ата и номер распоряжения или приказа руководителя, заместителя руководителя органа государственного контроля (надзора), органа муниципального контроля;</w:t>
      </w:r>
    </w:p>
    <w:p w:rsidR="000803CB" w:rsidRDefault="000803CB" w:rsidP="00D823A6">
      <w:pPr>
        <w:ind w:firstLine="540"/>
        <w:jc w:val="both"/>
      </w:pPr>
      <w:r>
        <w:t>г) фамилии, имена, отчества и должности должностного лица или должностных лиц, проводивших проверку;</w:t>
      </w:r>
    </w:p>
    <w:p w:rsidR="000803CB" w:rsidRDefault="000803CB" w:rsidP="00D823A6">
      <w:pPr>
        <w:ind w:firstLine="540"/>
        <w:jc w:val="both"/>
      </w:pPr>
      <w:r>
        <w:t xml:space="preserve">д)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>
        <w:t>присутствовавших</w:t>
      </w:r>
      <w:proofErr w:type="gramEnd"/>
      <w:r>
        <w:t xml:space="preserve"> при проведении проверки;</w:t>
      </w:r>
    </w:p>
    <w:p w:rsidR="000803CB" w:rsidRDefault="000803CB" w:rsidP="00D823A6">
      <w:pPr>
        <w:ind w:firstLine="540"/>
        <w:jc w:val="both"/>
      </w:pPr>
      <w:r>
        <w:t>е) дата, время, продолжительность и место проведения проверки;</w:t>
      </w:r>
    </w:p>
    <w:p w:rsidR="000803CB" w:rsidRDefault="000803CB" w:rsidP="00D823A6">
      <w:pPr>
        <w:ind w:firstLine="540"/>
        <w:jc w:val="both"/>
      </w:pPr>
      <w:r>
        <w:t>ж)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0803CB" w:rsidRDefault="000803CB" w:rsidP="00D823A6">
      <w:pPr>
        <w:ind w:firstLine="540"/>
        <w:jc w:val="both"/>
      </w:pPr>
      <w:proofErr w:type="gramStart"/>
      <w:r>
        <w:t>з)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</w:t>
      </w:r>
      <w:proofErr w:type="gramEnd"/>
      <w:r>
        <w:t xml:space="preserve"> с отсутствием у юридического лица, индивидуального предпринимателя указанного журнала;</w:t>
      </w:r>
    </w:p>
    <w:p w:rsidR="000803CB" w:rsidRDefault="000803CB" w:rsidP="00D823A6">
      <w:pPr>
        <w:ind w:firstLine="540"/>
        <w:jc w:val="both"/>
      </w:pPr>
      <w:r>
        <w:t>и) подписи должностного лица или должностных лиц, проводивших проверку.</w:t>
      </w:r>
    </w:p>
    <w:p w:rsidR="000803CB" w:rsidRDefault="000803CB" w:rsidP="00FD3C9E">
      <w:pPr>
        <w:widowControl w:val="0"/>
        <w:autoSpaceDE w:val="0"/>
        <w:autoSpaceDN w:val="0"/>
        <w:adjustRightInd w:val="0"/>
        <w:ind w:firstLine="540"/>
      </w:pPr>
      <w:proofErr w:type="gramStart"/>
      <w:r>
        <w:t>3)</w:t>
      </w:r>
      <w:r w:rsidRPr="006F0B77">
        <w:t xml:space="preserve"> По результатам проверки Администрацией поселения составляется в двух </w:t>
      </w:r>
      <w:r w:rsidRPr="006F0B77">
        <w:lastRenderedPageBreak/>
        <w:t xml:space="preserve">экземплярах </w:t>
      </w:r>
      <w:hyperlink r:id="rId9" w:history="1">
        <w:r w:rsidRPr="006F0B77">
          <w:t>Акт</w:t>
        </w:r>
      </w:hyperlink>
      <w:r w:rsidRPr="006F0B77">
        <w:t xml:space="preserve"> 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</w:t>
      </w:r>
      <w:proofErr w:type="spellStart"/>
      <w:r w:rsidRPr="006F0B77">
        <w:t>фототаблицы</w:t>
      </w:r>
      <w:proofErr w:type="spellEnd"/>
      <w:proofErr w:type="gramEnd"/>
      <w:r w:rsidRPr="006F0B77">
        <w:t>, схематические чертежи, иные документы и материалы.</w:t>
      </w:r>
    </w:p>
    <w:p w:rsidR="000803CB" w:rsidRPr="006F0B77" w:rsidRDefault="000803CB" w:rsidP="00B63E3C">
      <w:pPr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</w:t>
      </w:r>
      <w:proofErr w:type="gramStart"/>
      <w:r>
        <w:t>которое</w:t>
      </w:r>
      <w:proofErr w:type="gramEnd"/>
      <w:r>
        <w:t xml:space="preserve"> приобщается к экземпляру акта проверки, хранящемуся в деле органа государственного контроля (надзора) или органа муниципального контроля.</w:t>
      </w:r>
    </w:p>
    <w:p w:rsidR="000803CB" w:rsidRPr="00455A1A" w:rsidRDefault="000803CB" w:rsidP="00FD3C9E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455A1A">
        <w:rPr>
          <w:color w:val="000000"/>
        </w:rPr>
        <w:t>Гражданину либо законному представителю юридического лица, 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0803CB" w:rsidRPr="00455A1A" w:rsidRDefault="000803CB" w:rsidP="00FD3C9E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455A1A">
        <w:rPr>
          <w:color w:val="000000"/>
        </w:rPr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0803CB" w:rsidRPr="00455A1A" w:rsidRDefault="000803CB" w:rsidP="00FD3C9E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455A1A">
        <w:rPr>
          <w:color w:val="000000"/>
        </w:rP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0803CB" w:rsidRPr="006F0B77" w:rsidRDefault="000803CB" w:rsidP="00FD3C9E">
      <w:pPr>
        <w:widowControl w:val="0"/>
        <w:autoSpaceDE w:val="0"/>
        <w:autoSpaceDN w:val="0"/>
        <w:adjustRightInd w:val="0"/>
        <w:ind w:firstLine="540"/>
      </w:pPr>
      <w:r>
        <w:t>4)</w:t>
      </w:r>
      <w:r w:rsidRPr="006F0B77">
        <w:t>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0803CB" w:rsidRPr="006F0B77" w:rsidRDefault="000803CB" w:rsidP="00FD3C9E">
      <w:pPr>
        <w:widowControl w:val="0"/>
        <w:autoSpaceDE w:val="0"/>
        <w:autoSpaceDN w:val="0"/>
        <w:adjustRightInd w:val="0"/>
        <w:ind w:firstLine="540"/>
      </w:pPr>
      <w:r>
        <w:t>а</w:t>
      </w:r>
      <w:r w:rsidRPr="006F0B77">
        <w:t xml:space="preserve">) выдает </w:t>
      </w:r>
      <w:hyperlink w:anchor="Par302" w:history="1">
        <w:r w:rsidRPr="006F0B77">
          <w:t>предписание</w:t>
        </w:r>
      </w:hyperlink>
      <w:r w:rsidRPr="006F0B77">
        <w:t xml:space="preserve"> юридическому лицу, 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0803CB" w:rsidRPr="006F0B77" w:rsidRDefault="000803CB" w:rsidP="00FD3C9E">
      <w:pPr>
        <w:widowControl w:val="0"/>
        <w:autoSpaceDE w:val="0"/>
        <w:autoSpaceDN w:val="0"/>
        <w:adjustRightInd w:val="0"/>
        <w:ind w:firstLine="540"/>
      </w:pPr>
      <w:r>
        <w:t>б</w:t>
      </w:r>
      <w:r w:rsidRPr="006F0B77">
        <w:t xml:space="preserve">) принимает меры по </w:t>
      </w:r>
      <w:proofErr w:type="gramStart"/>
      <w:r w:rsidRPr="006F0B77">
        <w:t>контролю за</w:t>
      </w:r>
      <w:proofErr w:type="gramEnd"/>
      <w:r w:rsidRPr="006F0B77">
        <w:t xml:space="preserve"> устранением выявленных нарушений, их предупреждению, предотвращению;</w:t>
      </w:r>
    </w:p>
    <w:p w:rsidR="000803CB" w:rsidRPr="006F0B77" w:rsidRDefault="000803CB" w:rsidP="00FD3C9E">
      <w:pPr>
        <w:widowControl w:val="0"/>
        <w:autoSpaceDE w:val="0"/>
        <w:autoSpaceDN w:val="0"/>
        <w:adjustRightInd w:val="0"/>
        <w:ind w:firstLine="540"/>
      </w:pPr>
      <w:r>
        <w:t>в</w:t>
      </w:r>
      <w:r w:rsidRPr="006F0B77">
        <w:t>) в зависимости от выявленных нарушений направляет копию акта обследования в органы, уполномоченные осуществлять процессуальные действия в отношении физических и юридических лиц, совершивших административные правонарушения в соответствии с административным законодательством.</w:t>
      </w:r>
    </w:p>
    <w:p w:rsidR="000803CB" w:rsidRPr="006F0B77" w:rsidRDefault="000803CB" w:rsidP="00FD3C9E">
      <w:pPr>
        <w:widowControl w:val="0"/>
        <w:autoSpaceDE w:val="0"/>
        <w:autoSpaceDN w:val="0"/>
        <w:adjustRightInd w:val="0"/>
        <w:ind w:firstLine="540"/>
      </w:pPr>
      <w:r>
        <w:t>5)</w:t>
      </w:r>
      <w:r w:rsidRPr="006F0B77">
        <w:t>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0803CB" w:rsidRDefault="000803CB" w:rsidP="00FD3C9E">
      <w:pPr>
        <w:widowControl w:val="0"/>
        <w:autoSpaceDE w:val="0"/>
        <w:autoSpaceDN w:val="0"/>
        <w:adjustRightInd w:val="0"/>
        <w:ind w:firstLine="540"/>
      </w:pPr>
      <w:r>
        <w:t>6)</w:t>
      </w:r>
      <w:r w:rsidRPr="006F0B77">
        <w:t>. Все полученные при проведении проверки материалы формируются в отдельное дело и хранятся в Администрации поселения.</w:t>
      </w:r>
    </w:p>
    <w:p w:rsidR="000803CB" w:rsidRDefault="000803CB" w:rsidP="0079673C">
      <w:pPr>
        <w:widowControl w:val="0"/>
        <w:autoSpaceDE w:val="0"/>
        <w:autoSpaceDN w:val="0"/>
        <w:adjustRightInd w:val="0"/>
        <w:ind w:firstLine="540"/>
      </w:pPr>
      <w:proofErr w:type="gramStart"/>
      <w:r>
        <w:t>7)Должностными лицами органа муниципального контроля в журнале учета проверок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</w:t>
      </w:r>
      <w:proofErr w:type="gramEnd"/>
      <w:r>
        <w:t xml:space="preserve"> их подписи.</w:t>
      </w:r>
    </w:p>
    <w:p w:rsidR="000803CB" w:rsidRDefault="000803CB" w:rsidP="0079673C">
      <w:pPr>
        <w:ind w:firstLine="540"/>
        <w:jc w:val="both"/>
      </w:pPr>
      <w:r>
        <w:t xml:space="preserve">8) Ответственным лицом за выполнение административной процедуры, является уполномоченное должностное лицо органа муниципального контроля.  </w:t>
      </w:r>
    </w:p>
    <w:p w:rsidR="000803CB" w:rsidRDefault="000803CB" w:rsidP="00455A1A">
      <w:pPr>
        <w:ind w:firstLine="540"/>
        <w:jc w:val="both"/>
      </w:pPr>
      <w:r>
        <w:lastRenderedPageBreak/>
        <w:t xml:space="preserve">9) Результатом административной процедуры является составленный и подписанный акт о результатах проверки. </w:t>
      </w:r>
    </w:p>
    <w:p w:rsidR="000803CB" w:rsidRDefault="000803CB" w:rsidP="002F6F6C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0803CB" w:rsidRDefault="000803CB" w:rsidP="002F6F6C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232"/>
      <w:bookmarkEnd w:id="2"/>
      <w:r>
        <w:t xml:space="preserve">IV. ПОРЯДОК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0803CB" w:rsidRDefault="000803CB" w:rsidP="002F6F6C">
      <w:pPr>
        <w:widowControl w:val="0"/>
        <w:autoSpaceDE w:val="0"/>
        <w:autoSpaceDN w:val="0"/>
        <w:adjustRightInd w:val="0"/>
        <w:jc w:val="center"/>
        <w:outlineLvl w:val="1"/>
      </w:pPr>
    </w:p>
    <w:p w:rsidR="000803CB" w:rsidRDefault="000803CB" w:rsidP="002F6F6C">
      <w:pPr>
        <w:widowControl w:val="0"/>
        <w:autoSpaceDE w:val="0"/>
        <w:autoSpaceDN w:val="0"/>
        <w:adjustRightInd w:val="0"/>
        <w:ind w:firstLine="540"/>
        <w:jc w:val="both"/>
      </w:pPr>
      <w:r>
        <w:t>4.1. Текущий контроль над соблюдением порядка осуществления муниципального жилищного контроля осуществляется непосредственно Главой Шегарского сельского поселения.</w:t>
      </w:r>
    </w:p>
    <w:p w:rsidR="000803CB" w:rsidRDefault="000803CB" w:rsidP="002F6F6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4.2. Периодичность осуществления текущего </w:t>
      </w:r>
      <w:proofErr w:type="gramStart"/>
      <w:r>
        <w:t>контроля за</w:t>
      </w:r>
      <w:proofErr w:type="gramEnd"/>
      <w:r>
        <w:t xml:space="preserve"> осуществлением муниципального жилищного контроля устанавливается Главой Шегарского сельского поселения.</w:t>
      </w:r>
    </w:p>
    <w:p w:rsidR="000803CB" w:rsidRDefault="000803CB" w:rsidP="002F6F6C">
      <w:pPr>
        <w:widowControl w:val="0"/>
        <w:autoSpaceDE w:val="0"/>
        <w:autoSpaceDN w:val="0"/>
        <w:adjustRightInd w:val="0"/>
        <w:ind w:firstLine="540"/>
        <w:jc w:val="both"/>
      </w:pPr>
      <w:r>
        <w:t>4.3. Контроль над полнотой и качеством осуществления муниципального жилищного контроля включает в себя проведение проверок, выявление и устранение нарушения порядка и сроков осуществления контроля, рассмотрение, принятие решений, подготовку Акта проверки и подготовку ответов на заявления в ходе осуществления муниципального жилищного контроля, содержащие жалобы на решения, действия (бездействие) уполномоченного лица.</w:t>
      </w:r>
    </w:p>
    <w:p w:rsidR="000803CB" w:rsidRDefault="000803CB" w:rsidP="002F6F6C">
      <w:pPr>
        <w:widowControl w:val="0"/>
        <w:autoSpaceDE w:val="0"/>
        <w:autoSpaceDN w:val="0"/>
        <w:adjustRightInd w:val="0"/>
        <w:ind w:firstLine="540"/>
        <w:jc w:val="both"/>
      </w:pPr>
      <w:r>
        <w:t>4.4. По результатам проведенных проверок, в случае выявления нарушений порядка и сроков осуществления муниципального жилищного контроля,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0803CB" w:rsidRDefault="000803CB" w:rsidP="002F6F6C">
      <w:pPr>
        <w:widowControl w:val="0"/>
        <w:autoSpaceDE w:val="0"/>
        <w:autoSpaceDN w:val="0"/>
        <w:adjustRightInd w:val="0"/>
        <w:jc w:val="both"/>
      </w:pPr>
    </w:p>
    <w:p w:rsidR="000803CB" w:rsidRDefault="000803CB" w:rsidP="002F6F6C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240"/>
      <w:bookmarkEnd w:id="3"/>
      <w:r>
        <w:t>V. ДОСУДЕБНЫЙ (ВНЕСУДЕБНЫЙ) ПОРЯДОК ОБЖАЛОВАНИЯ РЕШЕНИЙ И</w:t>
      </w:r>
    </w:p>
    <w:p w:rsidR="000803CB" w:rsidRDefault="000803CB" w:rsidP="002F6F6C">
      <w:pPr>
        <w:widowControl w:val="0"/>
        <w:autoSpaceDE w:val="0"/>
        <w:autoSpaceDN w:val="0"/>
        <w:adjustRightInd w:val="0"/>
        <w:jc w:val="center"/>
      </w:pPr>
      <w:r>
        <w:t>ДЕЙСТВИЙ (БЕЗДЕЙСТВИЯ) ОРГАНА МУНИЦИПАЛЬНОГО КОНТРОЛЯ, А ТАКЖЕ ИХ ДОЛЖНОСТНЫХ ЛИЦ</w:t>
      </w:r>
    </w:p>
    <w:p w:rsidR="000803CB" w:rsidRDefault="000803CB" w:rsidP="002F6F6C">
      <w:pPr>
        <w:widowControl w:val="0"/>
        <w:autoSpaceDE w:val="0"/>
        <w:autoSpaceDN w:val="0"/>
        <w:adjustRightInd w:val="0"/>
        <w:jc w:val="center"/>
      </w:pPr>
    </w:p>
    <w:p w:rsidR="000803CB" w:rsidRDefault="000803CB" w:rsidP="00203481">
      <w:pPr>
        <w:ind w:firstLine="540"/>
        <w:jc w:val="both"/>
      </w:pPr>
      <w:r>
        <w:t>5.1. Предметом досудебного (внесудебного) обжалования являются конкретное решение и действия (бездействие) органа муниципального контроля, а также действия (бездействие) должностных лиц в ходе осуществления муниципального контроля, в результате которых нарушены права заявителя.</w:t>
      </w:r>
    </w:p>
    <w:p w:rsidR="000803CB" w:rsidRDefault="000803CB" w:rsidP="00203481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</w:pPr>
      <w:r>
        <w:t>5.2. Жалоба на действия (бездействие) должностного лица органа муниципального контроля направляется руководителю органа муниципального контроля в</w:t>
      </w:r>
      <w:r w:rsidRPr="00D50860">
        <w:t xml:space="preserve"> </w:t>
      </w:r>
      <w:r>
        <w:t xml:space="preserve">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"Шегарское сельское поселение": </w:t>
      </w:r>
      <w:hyperlink r:id="rId10" w:history="1">
        <w:r>
          <w:rPr>
            <w:rStyle w:val="a3"/>
            <w:sz w:val="20"/>
            <w:szCs w:val="20"/>
            <w:lang w:val="en-US" w:eastAsia="ru-RU"/>
          </w:rPr>
          <w:t>shegarka</w:t>
        </w:r>
        <w:r w:rsidRPr="00293540">
          <w:rPr>
            <w:rStyle w:val="a3"/>
            <w:sz w:val="20"/>
            <w:szCs w:val="20"/>
            <w:lang w:eastAsia="ru-RU"/>
          </w:rPr>
          <w:t>@</w:t>
        </w:r>
        <w:r w:rsidRPr="00293540">
          <w:rPr>
            <w:rStyle w:val="a3"/>
            <w:sz w:val="20"/>
            <w:szCs w:val="20"/>
            <w:lang w:val="en-US" w:eastAsia="ru-RU"/>
          </w:rPr>
          <w:t>tomsk</w:t>
        </w:r>
        <w:r w:rsidRPr="00293540">
          <w:rPr>
            <w:rStyle w:val="a3"/>
            <w:sz w:val="20"/>
            <w:szCs w:val="20"/>
            <w:lang w:eastAsia="ru-RU"/>
          </w:rPr>
          <w:t>.</w:t>
        </w:r>
        <w:r w:rsidRPr="00293540">
          <w:rPr>
            <w:rStyle w:val="a3"/>
            <w:sz w:val="20"/>
            <w:szCs w:val="20"/>
            <w:lang w:val="en-US" w:eastAsia="ru-RU"/>
          </w:rPr>
          <w:t>gov</w:t>
        </w:r>
        <w:r w:rsidRPr="00293540">
          <w:rPr>
            <w:rStyle w:val="a3"/>
            <w:sz w:val="20"/>
            <w:szCs w:val="20"/>
            <w:lang w:eastAsia="ru-RU"/>
          </w:rPr>
          <w:t>.</w:t>
        </w:r>
        <w:proofErr w:type="spellStart"/>
        <w:r w:rsidRPr="00293540">
          <w:rPr>
            <w:rStyle w:val="a3"/>
            <w:sz w:val="20"/>
            <w:szCs w:val="20"/>
            <w:lang w:val="en-US" w:eastAsia="ru-RU"/>
          </w:rPr>
          <w:t>ru</w:t>
        </w:r>
        <w:proofErr w:type="spellEnd"/>
      </w:hyperlink>
      <w:r>
        <w:t xml:space="preserve">  </w:t>
      </w:r>
    </w:p>
    <w:p w:rsidR="000803CB" w:rsidRDefault="000803CB" w:rsidP="00203481">
      <w:pPr>
        <w:ind w:firstLine="540"/>
        <w:jc w:val="both"/>
      </w:pPr>
      <w:r>
        <w:t>5.3. Порядок подачи и рассмотрения жалобы.</w:t>
      </w:r>
    </w:p>
    <w:p w:rsidR="000803CB" w:rsidRDefault="000803CB" w:rsidP="00203481">
      <w:pPr>
        <w:ind w:firstLine="540"/>
        <w:jc w:val="both"/>
      </w:pPr>
      <w:r>
        <w:t xml:space="preserve">Жалоба может подаваться в письменной форме на бумажном носителе, в электронной форме в орган муниципального контроля. </w:t>
      </w:r>
    </w:p>
    <w:p w:rsidR="000803CB" w:rsidRDefault="000803CB" w:rsidP="00203481">
      <w:pPr>
        <w:ind w:firstLine="540"/>
        <w:jc w:val="both"/>
      </w:pPr>
      <w:r>
        <w:t>Жалоба должна содержать:</w:t>
      </w:r>
    </w:p>
    <w:p w:rsidR="000803CB" w:rsidRDefault="000803CB" w:rsidP="00203481">
      <w:pPr>
        <w:ind w:firstLine="540"/>
        <w:jc w:val="both"/>
      </w:pPr>
      <w:r>
        <w:t>1) наименование органа муниципального контроля, должностного лица органа муниципального контроля, решения и действия (бездействие) которых обжалуются;</w:t>
      </w:r>
    </w:p>
    <w:p w:rsidR="000803CB" w:rsidRDefault="000803CB" w:rsidP="00203481">
      <w:pPr>
        <w:ind w:firstLine="540"/>
        <w:jc w:val="both"/>
      </w:pPr>
      <w:proofErr w:type="gramStart"/>
      <w:r>
        <w:t>2) наименование, сведения о месте нахождения заявителя - юридического лица, фамилия, имя, отчество (при наличии), место жительства заявителя - физического лица (в том числе индивидуального предпринимателя),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803CB" w:rsidRDefault="000803CB" w:rsidP="00203481">
      <w:pPr>
        <w:ind w:firstLine="540"/>
        <w:jc w:val="both"/>
      </w:pPr>
      <w:r>
        <w:t>3) сведения об обжалуемых решениях и действиях (бездействии) органа муниципального контроля, должностного лица органа муниципального контроля;</w:t>
      </w:r>
    </w:p>
    <w:p w:rsidR="000803CB" w:rsidRDefault="000803CB" w:rsidP="00203481">
      <w:pPr>
        <w:ind w:firstLine="540"/>
        <w:jc w:val="both"/>
      </w:pPr>
      <w:r>
        <w:t>4) суть нарушения прав и законных интересов заявителя противоправными решениями, действиями (бездействием) органа муниципального контроля, должностного лица органа муниципального контроля;</w:t>
      </w:r>
    </w:p>
    <w:p w:rsidR="000803CB" w:rsidRDefault="000803CB" w:rsidP="00203481">
      <w:pPr>
        <w:ind w:firstLine="540"/>
        <w:jc w:val="both"/>
      </w:pPr>
      <w:r>
        <w:t xml:space="preserve">5) доводы, на основании которых заявитель не согласен с решением и действием (бездействием) органа муниципального контроля, должностного лица органа </w:t>
      </w:r>
      <w:r>
        <w:lastRenderedPageBreak/>
        <w:t>муниципального контроля. Заявителем могут быть представлены документы (при наличии), подтверждающие доводы заявителя, либо их копии.</w:t>
      </w:r>
    </w:p>
    <w:p w:rsidR="000803CB" w:rsidRDefault="000803CB" w:rsidP="00203481">
      <w:pPr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0803CB" w:rsidRDefault="000803CB" w:rsidP="00203481">
      <w:pPr>
        <w:ind w:firstLine="540"/>
        <w:jc w:val="both"/>
      </w:pPr>
      <w:r>
        <w:t>Заявители имеют право на получение информации и документов, необходимых для обоснования и рассмотрения обращения.</w:t>
      </w:r>
    </w:p>
    <w:p w:rsidR="000803CB" w:rsidRDefault="000803CB" w:rsidP="00203481">
      <w:pPr>
        <w:ind w:firstLine="540"/>
        <w:jc w:val="both"/>
      </w:pPr>
      <w:r>
        <w:t>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803CB" w:rsidRDefault="000803CB" w:rsidP="00203481">
      <w:pPr>
        <w:ind w:firstLine="540"/>
        <w:jc w:val="both"/>
      </w:pPr>
      <w:r>
        <w:t>6) Поступившая жалоба подлежит рассмотрению в течение пятнадцати рабочих дней со дня ее регистрации.</w:t>
      </w:r>
    </w:p>
    <w:p w:rsidR="000803CB" w:rsidRDefault="000803CB" w:rsidP="00203481">
      <w:pPr>
        <w:ind w:firstLine="540"/>
        <w:jc w:val="both"/>
      </w:pPr>
      <w:r>
        <w:t>7) Результат досудебного (внесудебного) обжалования.</w:t>
      </w:r>
    </w:p>
    <w:p w:rsidR="000803CB" w:rsidRDefault="000803CB" w:rsidP="00203481">
      <w:pPr>
        <w:ind w:firstLine="540"/>
        <w:jc w:val="both"/>
      </w:pPr>
      <w:r>
        <w:t>Результатом является направление ответа заявителю о принятых мерах в случае признания жалобы обоснованной (частично обоснованной), либо отказ в удовлетворении жалобы с мотивированным пояснением.</w:t>
      </w:r>
    </w:p>
    <w:p w:rsidR="000803CB" w:rsidRDefault="000803CB" w:rsidP="00203481">
      <w:pPr>
        <w:ind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компетентные органы.</w:t>
      </w: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  <w:bookmarkStart w:id="4" w:name="Par251"/>
      <w:bookmarkStart w:id="5" w:name="Par70"/>
      <w:bookmarkStart w:id="6" w:name="Par270"/>
      <w:bookmarkEnd w:id="4"/>
      <w:bookmarkEnd w:id="5"/>
      <w:bookmarkEnd w:id="6"/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03481">
      <w:pPr>
        <w:widowControl w:val="0"/>
        <w:autoSpaceDE w:val="0"/>
        <w:autoSpaceDN w:val="0"/>
        <w:adjustRightInd w:val="0"/>
        <w:jc w:val="right"/>
        <w:outlineLvl w:val="1"/>
      </w:pPr>
    </w:p>
    <w:p w:rsidR="000803CB" w:rsidRDefault="000803CB" w:rsidP="002F6F6C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803CB" w:rsidRPr="00C83FA4" w:rsidRDefault="000803CB" w:rsidP="002F6F6C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C83FA4">
        <w:rPr>
          <w:sz w:val="20"/>
          <w:szCs w:val="20"/>
        </w:rPr>
        <w:lastRenderedPageBreak/>
        <w:t>Приложение 1</w:t>
      </w:r>
    </w:p>
    <w:p w:rsidR="000803CB" w:rsidRPr="00C83FA4" w:rsidRDefault="000803CB" w:rsidP="002F6F6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83FA4">
        <w:rPr>
          <w:sz w:val="20"/>
          <w:szCs w:val="20"/>
        </w:rPr>
        <w:t>к Административному регламенту</w:t>
      </w:r>
    </w:p>
    <w:p w:rsidR="000803CB" w:rsidRPr="00C83FA4" w:rsidRDefault="000803CB" w:rsidP="002F6F6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C83FA4">
        <w:rPr>
          <w:sz w:val="20"/>
          <w:szCs w:val="20"/>
        </w:rPr>
        <w:t>по</w:t>
      </w:r>
      <w:proofErr w:type="gramEnd"/>
      <w:r w:rsidRPr="00C83FA4">
        <w:rPr>
          <w:sz w:val="20"/>
          <w:szCs w:val="20"/>
        </w:rPr>
        <w:t xml:space="preserve"> осуществлении муниципального жилищного контроля</w:t>
      </w:r>
    </w:p>
    <w:p w:rsidR="000803CB" w:rsidRPr="00C83FA4" w:rsidRDefault="000803CB" w:rsidP="002F6F6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83FA4">
        <w:rPr>
          <w:sz w:val="20"/>
          <w:szCs w:val="20"/>
        </w:rPr>
        <w:t>на территории  Шегарского  сельского поселения"</w:t>
      </w:r>
    </w:p>
    <w:p w:rsidR="000803CB" w:rsidRPr="00C83FA4" w:rsidRDefault="000803CB" w:rsidP="002F6F6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03CB" w:rsidRPr="00713E1B" w:rsidRDefault="000803CB" w:rsidP="002F6F6C">
      <w:pPr>
        <w:pStyle w:val="ConsPlusNonformat"/>
        <w:jc w:val="center"/>
        <w:rPr>
          <w:rFonts w:ascii="Times New Roman" w:hAnsi="Times New Roman" w:cs="Times New Roman"/>
        </w:rPr>
      </w:pPr>
      <w:bookmarkStart w:id="7" w:name="Par283"/>
      <w:bookmarkEnd w:id="7"/>
      <w:r w:rsidRPr="00713E1B">
        <w:rPr>
          <w:rFonts w:ascii="Times New Roman" w:hAnsi="Times New Roman" w:cs="Times New Roman"/>
        </w:rPr>
        <w:t>ПРЕДПИСАНИЕ N ____</w:t>
      </w:r>
    </w:p>
    <w:p w:rsidR="000803CB" w:rsidRPr="00713E1B" w:rsidRDefault="000803CB" w:rsidP="002F6F6C">
      <w:pPr>
        <w:pStyle w:val="ConsPlusNonformat"/>
        <w:jc w:val="center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ОБ УСТРАНЕНИИ НАРУШЕНИЙ, ВЫЯВЛЕННЫХ В РЕЗУЛЬТАТЕ ПРОВЕРКИ</w:t>
      </w:r>
    </w:p>
    <w:p w:rsidR="000803CB" w:rsidRPr="00713E1B" w:rsidRDefault="000803CB" w:rsidP="002F6F6C">
      <w:pPr>
        <w:pStyle w:val="ConsPlusNonformat"/>
        <w:jc w:val="center"/>
        <w:rPr>
          <w:rFonts w:ascii="Times New Roman" w:hAnsi="Times New Roman" w:cs="Times New Roman"/>
        </w:rPr>
      </w:pPr>
    </w:p>
    <w:p w:rsidR="000803CB" w:rsidRPr="00713E1B" w:rsidRDefault="000803CB" w:rsidP="002F6F6C">
      <w:pPr>
        <w:pStyle w:val="ConsPlusNonformat"/>
        <w:jc w:val="center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"__" _________ 20__ г.                                          с. </w:t>
      </w:r>
      <w:r>
        <w:rPr>
          <w:rFonts w:ascii="Times New Roman" w:hAnsi="Times New Roman" w:cs="Times New Roman"/>
        </w:rPr>
        <w:t>_____________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  основании  А</w:t>
      </w:r>
      <w:r w:rsidRPr="00713E1B">
        <w:rPr>
          <w:rFonts w:ascii="Times New Roman" w:hAnsi="Times New Roman" w:cs="Times New Roman"/>
        </w:rPr>
        <w:t xml:space="preserve">кта  проверки  соблюдения  обязательных  требований  </w:t>
      </w:r>
      <w:proofErr w:type="gramStart"/>
      <w:r w:rsidRPr="00713E1B">
        <w:rPr>
          <w:rFonts w:ascii="Times New Roman" w:hAnsi="Times New Roman" w:cs="Times New Roman"/>
        </w:rPr>
        <w:t>от</w:t>
      </w:r>
      <w:proofErr w:type="gramEnd"/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"__" _________ 20__ г. N ______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Я, ________________________________________________________________________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    </w:t>
      </w:r>
      <w:proofErr w:type="gramStart"/>
      <w:r w:rsidRPr="00713E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Ф.И.О. уполномоченного лица</w:t>
      </w:r>
      <w:r w:rsidRPr="00713E1B">
        <w:rPr>
          <w:rFonts w:ascii="Times New Roman" w:hAnsi="Times New Roman" w:cs="Times New Roman"/>
        </w:rPr>
        <w:t>,</w:t>
      </w:r>
      <w:proofErr w:type="gramEnd"/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__________________________________________________________________________,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должность</w:t>
      </w:r>
      <w:r w:rsidRPr="00713E1B">
        <w:rPr>
          <w:rFonts w:ascii="Times New Roman" w:hAnsi="Times New Roman" w:cs="Times New Roman"/>
        </w:rPr>
        <w:t>)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                   ПРЕДПИСЫВАЮ: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___________________________________________________________________________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 xml:space="preserve">гражданина, </w:t>
      </w:r>
      <w:r w:rsidRPr="00713E1B">
        <w:rPr>
          <w:rFonts w:ascii="Times New Roman" w:hAnsi="Times New Roman" w:cs="Times New Roman"/>
        </w:rPr>
        <w:t>индивидуального предпринимателя, наименование юридического лица)</w:t>
      </w:r>
    </w:p>
    <w:p w:rsidR="000803CB" w:rsidRPr="00713E1B" w:rsidRDefault="000803CB" w:rsidP="002F6F6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0"/>
        <w:gridCol w:w="2204"/>
        <w:gridCol w:w="3828"/>
      </w:tblGrid>
      <w:tr w:rsidR="000803CB" w:rsidRPr="009978F5">
        <w:trPr>
          <w:trHeight w:val="400"/>
          <w:tblCellSpacing w:w="5" w:type="nil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 xml:space="preserve">Содержание предписания </w:t>
            </w:r>
          </w:p>
          <w:p w:rsidR="000803CB" w:rsidRPr="009978F5" w:rsidRDefault="0069230A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42" w:history="1">
              <w:r w:rsidR="000803CB" w:rsidRPr="009978F5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 xml:space="preserve"> Срок исполнения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8F5">
              <w:rPr>
                <w:sz w:val="20"/>
                <w:szCs w:val="20"/>
              </w:rPr>
              <w:t>Основание вынесения предписания</w:t>
            </w:r>
          </w:p>
          <w:p w:rsidR="000803CB" w:rsidRPr="009978F5" w:rsidRDefault="0069230A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44" w:history="1">
              <w:r w:rsidR="000803CB" w:rsidRPr="009978F5">
                <w:rPr>
                  <w:sz w:val="20"/>
                  <w:szCs w:val="20"/>
                </w:rPr>
                <w:t>&lt;**&gt;</w:t>
              </w:r>
            </w:hyperlink>
          </w:p>
        </w:tc>
      </w:tr>
      <w:tr w:rsidR="000803CB" w:rsidRPr="009978F5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803CB" w:rsidRPr="009978F5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803CB" w:rsidRPr="009978F5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803CB" w:rsidRPr="009978F5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803CB" w:rsidRPr="009978F5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803CB" w:rsidRPr="009978F5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803CB" w:rsidRPr="009978F5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3CB" w:rsidRPr="009978F5" w:rsidRDefault="000803CB" w:rsidP="002F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0803CB" w:rsidRPr="00713E1B" w:rsidRDefault="000803CB" w:rsidP="002F6F6C">
      <w:pPr>
        <w:widowControl w:val="0"/>
        <w:autoSpaceDE w:val="0"/>
        <w:autoSpaceDN w:val="0"/>
        <w:adjustRightInd w:val="0"/>
        <w:jc w:val="both"/>
      </w:pP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Предписание может быть обжаловано в установленном законом порядке.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Обжалование  не  приостанавливает  исполнение настоящего предписания. Лицо,</w:t>
      </w:r>
      <w:r>
        <w:rPr>
          <w:rFonts w:ascii="Times New Roman" w:hAnsi="Times New Roman" w:cs="Times New Roman"/>
        </w:rPr>
        <w:t xml:space="preserve"> </w:t>
      </w:r>
      <w:r w:rsidRPr="00713E1B">
        <w:rPr>
          <w:rFonts w:ascii="Times New Roman" w:hAnsi="Times New Roman" w:cs="Times New Roman"/>
        </w:rPr>
        <w:t>которому  выдано  предписание,  обязано  направить информацию об исполнении</w:t>
      </w:r>
      <w:r>
        <w:rPr>
          <w:rFonts w:ascii="Times New Roman" w:hAnsi="Times New Roman" w:cs="Times New Roman"/>
        </w:rPr>
        <w:t xml:space="preserve"> </w:t>
      </w:r>
      <w:r w:rsidRPr="00713E1B">
        <w:rPr>
          <w:rFonts w:ascii="Times New Roman" w:hAnsi="Times New Roman" w:cs="Times New Roman"/>
        </w:rPr>
        <w:t xml:space="preserve">настоящего  предписания  в  </w:t>
      </w:r>
      <w:r>
        <w:rPr>
          <w:rFonts w:ascii="Times New Roman" w:hAnsi="Times New Roman" w:cs="Times New Roman"/>
        </w:rPr>
        <w:t>Администрацию Шегарского сельского поселения</w:t>
      </w:r>
      <w:r w:rsidRPr="00713E1B">
        <w:rPr>
          <w:rFonts w:ascii="Times New Roman" w:hAnsi="Times New Roman" w:cs="Times New Roman"/>
        </w:rPr>
        <w:t xml:space="preserve"> не позднее ______ дней </w:t>
      </w:r>
      <w:proofErr w:type="gramStart"/>
      <w:r w:rsidRPr="00713E1B">
        <w:rPr>
          <w:rFonts w:ascii="Times New Roman" w:hAnsi="Times New Roman" w:cs="Times New Roman"/>
        </w:rPr>
        <w:t>с даты истечения</w:t>
      </w:r>
      <w:proofErr w:type="gramEnd"/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срока его исполнения.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дпись уполномоченного лица</w:t>
      </w:r>
      <w:r w:rsidRPr="00713E1B">
        <w:rPr>
          <w:rFonts w:ascii="Times New Roman" w:hAnsi="Times New Roman" w:cs="Times New Roman"/>
        </w:rPr>
        <w:t>: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 ___________________ ___________________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(Ф.И.О.)                      (дата)             (подпись)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Главы Шегарского сельского поселения</w:t>
      </w:r>
      <w:r w:rsidRPr="00713E1B">
        <w:rPr>
          <w:rFonts w:ascii="Times New Roman" w:hAnsi="Times New Roman" w:cs="Times New Roman"/>
        </w:rPr>
        <w:t>: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 ___________________ ___________________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(Ф.И.О.)                      (дата)             (подпись)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Предписание получено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 ___________________ ___________________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</w:t>
      </w:r>
      <w:proofErr w:type="gramStart"/>
      <w:r w:rsidRPr="00713E1B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гражданина, </w:t>
      </w:r>
      <w:r w:rsidRPr="00713E1B">
        <w:rPr>
          <w:rFonts w:ascii="Times New Roman" w:hAnsi="Times New Roman" w:cs="Times New Roman"/>
        </w:rPr>
        <w:t xml:space="preserve"> индивидуального             (дата)             (подпись)</w:t>
      </w:r>
      <w:proofErr w:type="gramEnd"/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предпринимателя либо руководителя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(уполномоченного представителя)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юридического лица)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Примечания: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bookmarkStart w:id="8" w:name="Par342"/>
      <w:bookmarkEnd w:id="8"/>
      <w:r w:rsidRPr="00713E1B">
        <w:rPr>
          <w:rFonts w:ascii="Times New Roman" w:hAnsi="Times New Roman" w:cs="Times New Roman"/>
        </w:rPr>
        <w:t xml:space="preserve">    &lt;*&gt; Указываются  конкретные мероприятия, которые должно выполнить лицо,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в </w:t>
      </w:r>
      <w:proofErr w:type="gramStart"/>
      <w:r w:rsidRPr="00713E1B">
        <w:rPr>
          <w:rFonts w:ascii="Times New Roman" w:hAnsi="Times New Roman" w:cs="Times New Roman"/>
        </w:rPr>
        <w:t>отношении</w:t>
      </w:r>
      <w:proofErr w:type="gramEnd"/>
      <w:r w:rsidRPr="00713E1B">
        <w:rPr>
          <w:rFonts w:ascii="Times New Roman" w:hAnsi="Times New Roman" w:cs="Times New Roman"/>
        </w:rPr>
        <w:t xml:space="preserve"> которого проведена проверка.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bookmarkStart w:id="9" w:name="Par344"/>
      <w:bookmarkEnd w:id="9"/>
      <w:r w:rsidRPr="00713E1B">
        <w:rPr>
          <w:rFonts w:ascii="Times New Roman" w:hAnsi="Times New Roman" w:cs="Times New Roman"/>
        </w:rPr>
        <w:t xml:space="preserve">    &lt;**&gt; Указываются  ссылки на нормативный правовой акт, предусматривающий</w:t>
      </w:r>
    </w:p>
    <w:p w:rsidR="000803CB" w:rsidRPr="00713E1B" w:rsidRDefault="000803CB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предписываемую обязанность.</w:t>
      </w:r>
    </w:p>
    <w:p w:rsidR="000803CB" w:rsidRDefault="000803CB" w:rsidP="002F6F6C">
      <w:pPr>
        <w:widowControl w:val="0"/>
        <w:autoSpaceDE w:val="0"/>
        <w:autoSpaceDN w:val="0"/>
        <w:adjustRightInd w:val="0"/>
        <w:jc w:val="both"/>
      </w:pPr>
    </w:p>
    <w:p w:rsidR="000803CB" w:rsidRDefault="000803CB" w:rsidP="002F6F6C">
      <w:pPr>
        <w:widowControl w:val="0"/>
        <w:autoSpaceDE w:val="0"/>
        <w:autoSpaceDN w:val="0"/>
        <w:adjustRightInd w:val="0"/>
        <w:jc w:val="both"/>
      </w:pPr>
    </w:p>
    <w:p w:rsidR="000803CB" w:rsidRDefault="000803CB" w:rsidP="002F6F6C">
      <w:pPr>
        <w:widowControl w:val="0"/>
        <w:autoSpaceDE w:val="0"/>
        <w:autoSpaceDN w:val="0"/>
        <w:adjustRightInd w:val="0"/>
        <w:jc w:val="both"/>
      </w:pPr>
    </w:p>
    <w:p w:rsidR="000803CB" w:rsidRPr="00C83FA4" w:rsidRDefault="000803CB" w:rsidP="002F6F6C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bookmarkStart w:id="10" w:name="Par351"/>
      <w:bookmarkEnd w:id="10"/>
      <w:r w:rsidRPr="00C83FA4">
        <w:rPr>
          <w:sz w:val="22"/>
          <w:szCs w:val="22"/>
        </w:rPr>
        <w:lastRenderedPageBreak/>
        <w:t>Приложение 2</w:t>
      </w:r>
    </w:p>
    <w:p w:rsidR="000803CB" w:rsidRPr="00C83FA4" w:rsidRDefault="000803CB" w:rsidP="002F6F6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83FA4">
        <w:rPr>
          <w:sz w:val="22"/>
          <w:szCs w:val="22"/>
        </w:rPr>
        <w:t>к Административному регламенту</w:t>
      </w:r>
    </w:p>
    <w:p w:rsidR="000803CB" w:rsidRPr="00C83FA4" w:rsidRDefault="000803CB" w:rsidP="002F6F6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83FA4">
        <w:rPr>
          <w:sz w:val="22"/>
          <w:szCs w:val="22"/>
        </w:rPr>
        <w:t>по осуществлению муниципального жилищного контроля</w:t>
      </w:r>
    </w:p>
    <w:p w:rsidR="000803CB" w:rsidRPr="00C83FA4" w:rsidRDefault="000803CB" w:rsidP="002F6F6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83FA4">
        <w:rPr>
          <w:sz w:val="22"/>
          <w:szCs w:val="22"/>
        </w:rPr>
        <w:t>на территории Шегарского сельского поселения"</w:t>
      </w:r>
    </w:p>
    <w:p w:rsidR="000803CB" w:rsidRPr="00C83FA4" w:rsidRDefault="000803CB" w:rsidP="002F6F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803CB" w:rsidRDefault="000803CB" w:rsidP="002F6F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1" w:name="Par357"/>
      <w:bookmarkEnd w:id="11"/>
      <w:r>
        <w:rPr>
          <w:b/>
          <w:bCs/>
        </w:rPr>
        <w:t>БЛОК-СХЕМА</w:t>
      </w:r>
    </w:p>
    <w:p w:rsidR="000803CB" w:rsidRPr="00186AC2" w:rsidRDefault="000803CB" w:rsidP="002F6F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ОСУЩЕСТВЛЕНИЯ МУНИЦИПАЛЬНОГО ЖИЛИЩНОГО КОНТРОЛЯ </w:t>
      </w:r>
    </w:p>
    <w:p w:rsidR="000803CB" w:rsidRDefault="000803CB" w:rsidP="002F6F6C">
      <w:pPr>
        <w:pStyle w:val="ConsPlusNonformat"/>
      </w:pPr>
      <w:r>
        <w:t xml:space="preserve">                          ┌─────────────────────┐</w:t>
      </w:r>
    </w:p>
    <w:p w:rsidR="000803CB" w:rsidRDefault="000803CB" w:rsidP="002F6F6C">
      <w:pPr>
        <w:pStyle w:val="ConsPlusNonformat"/>
      </w:pPr>
      <w:r>
        <w:t xml:space="preserve">                          │Планирование проверок│</w:t>
      </w:r>
    </w:p>
    <w:p w:rsidR="000803CB" w:rsidRDefault="000803CB" w:rsidP="002F6F6C">
      <w:pPr>
        <w:pStyle w:val="ConsPlusNonformat"/>
      </w:pPr>
      <w:r>
        <w:t xml:space="preserve">                          └──────────┬──────────┘</w:t>
      </w:r>
    </w:p>
    <w:p w:rsidR="000803CB" w:rsidRDefault="000803CB" w:rsidP="002F6F6C">
      <w:pPr>
        <w:pStyle w:val="ConsPlusNonformat"/>
      </w:pPr>
      <w:r>
        <w:t xml:space="preserve">                 ┌──────────────────────────────────────┐</w:t>
      </w:r>
    </w:p>
    <w:p w:rsidR="000803CB" w:rsidRDefault="000803CB" w:rsidP="002F6F6C">
      <w:pPr>
        <w:pStyle w:val="ConsPlusNonformat"/>
      </w:pPr>
      <w:r>
        <w:t xml:space="preserve">                 │Принятие решения о проведении проверки│</w:t>
      </w:r>
    </w:p>
    <w:p w:rsidR="000803CB" w:rsidRDefault="000803CB" w:rsidP="002F6F6C">
      <w:pPr>
        <w:pStyle w:val="ConsPlusNonformat"/>
      </w:pPr>
      <w:r>
        <w:t xml:space="preserve">                 └──┬────────────────────────────────┬──┘</w:t>
      </w:r>
    </w:p>
    <w:p w:rsidR="000803CB" w:rsidRDefault="000803CB" w:rsidP="002F6F6C">
      <w:pPr>
        <w:pStyle w:val="ConsPlusNonformat"/>
      </w:pPr>
      <w:r>
        <w:t xml:space="preserve">           ┌─────────────────┐            ┌────────────────────┐</w:t>
      </w:r>
    </w:p>
    <w:p w:rsidR="000803CB" w:rsidRDefault="000803CB" w:rsidP="002F6F6C">
      <w:pPr>
        <w:pStyle w:val="ConsPlusNonformat"/>
      </w:pPr>
      <w:r>
        <w:t xml:space="preserve">           │Плановая проверка│            │Внеплановая проверка│</w:t>
      </w:r>
    </w:p>
    <w:p w:rsidR="000803CB" w:rsidRDefault="000803CB" w:rsidP="002F6F6C">
      <w:pPr>
        <w:pStyle w:val="ConsPlusNonformat"/>
      </w:pPr>
      <w:r>
        <w:t xml:space="preserve">           └────────────┬────┘            └────┬───────────────┘</w:t>
      </w:r>
    </w:p>
    <w:p w:rsidR="000803CB" w:rsidRDefault="000803CB" w:rsidP="002F6F6C">
      <w:pPr>
        <w:pStyle w:val="ConsPlusNonformat"/>
      </w:pPr>
      <w:r>
        <w:t xml:space="preserve">                  ┌──────────────────────────────────┐</w:t>
      </w:r>
    </w:p>
    <w:p w:rsidR="000803CB" w:rsidRDefault="000803CB" w:rsidP="002F6F6C">
      <w:pPr>
        <w:pStyle w:val="ConsPlusNonformat"/>
      </w:pPr>
      <w:r>
        <w:t xml:space="preserve">                  │Принятие распоряжения руководителя│</w:t>
      </w:r>
    </w:p>
    <w:p w:rsidR="000803CB" w:rsidRDefault="000803CB" w:rsidP="002F6F6C">
      <w:pPr>
        <w:pStyle w:val="ConsPlusNonformat"/>
      </w:pPr>
      <w:r>
        <w:t xml:space="preserve">                  └─────┬─────────────┬──────────────┘│</w:t>
      </w:r>
    </w:p>
    <w:p w:rsidR="000803CB" w:rsidRDefault="000803CB" w:rsidP="002F6F6C">
      <w:pPr>
        <w:pStyle w:val="ConsPlusNonformat"/>
      </w:pPr>
      <w:r>
        <w:t>┌──────────────────────────────────┐  │ ┌─────────────────────────────────┐</w:t>
      </w:r>
    </w:p>
    <w:p w:rsidR="000803CB" w:rsidRDefault="000803CB" w:rsidP="002F6F6C">
      <w:pPr>
        <w:pStyle w:val="ConsPlusNonformat"/>
      </w:pPr>
      <w:r>
        <w:t>│  Уведомление юридического лица,  │  │ │    Согласование с органами      │</w:t>
      </w:r>
    </w:p>
    <w:p w:rsidR="000803CB" w:rsidRDefault="000803CB" w:rsidP="002F6F6C">
      <w:pPr>
        <w:pStyle w:val="ConsPlusNonformat"/>
      </w:pPr>
      <w:r>
        <w:t>│индивидуального предпринимателя о │  │ │     прокуратуры проведения      │</w:t>
      </w:r>
    </w:p>
    <w:p w:rsidR="000803CB" w:rsidRDefault="000803CB" w:rsidP="002F6F6C">
      <w:pPr>
        <w:pStyle w:val="ConsPlusNonformat"/>
      </w:pPr>
      <w:r>
        <w:t xml:space="preserve">│ </w:t>
      </w:r>
      <w:proofErr w:type="gramStart"/>
      <w:r>
        <w:t>проведении</w:t>
      </w:r>
      <w:proofErr w:type="gramEnd"/>
      <w:r>
        <w:t xml:space="preserve"> плановой проверки не  │&lt;┐├&gt;│ внеплановой выездной проверки,  │</w:t>
      </w:r>
    </w:p>
    <w:p w:rsidR="000803CB" w:rsidRDefault="000803CB" w:rsidP="002F6F6C">
      <w:pPr>
        <w:pStyle w:val="ConsPlusNonformat"/>
      </w:pPr>
      <w:r>
        <w:t xml:space="preserve">│позднее чем в течение трех </w:t>
      </w:r>
      <w:proofErr w:type="gramStart"/>
      <w:r>
        <w:t>рабочих</w:t>
      </w:r>
      <w:proofErr w:type="gramEnd"/>
      <w:r>
        <w:t>│ ││ │если в соответствии с действующим│</w:t>
      </w:r>
    </w:p>
    <w:p w:rsidR="000803CB" w:rsidRDefault="000803CB" w:rsidP="002F6F6C">
      <w:pPr>
        <w:pStyle w:val="ConsPlusNonformat"/>
      </w:pPr>
      <w:r>
        <w:t>│   дней до начала ее проведения   │ ││ │   законодательством требуется   │</w:t>
      </w:r>
    </w:p>
    <w:p w:rsidR="000803CB" w:rsidRDefault="000803CB" w:rsidP="002F6F6C">
      <w:pPr>
        <w:pStyle w:val="ConsPlusNonformat"/>
      </w:pPr>
      <w:r>
        <w:t>└────────────────┬─────────────────┘ ││ │         ее согласование         │</w:t>
      </w:r>
    </w:p>
    <w:p w:rsidR="000803CB" w:rsidRDefault="000803CB" w:rsidP="002F6F6C">
      <w:pPr>
        <w:pStyle w:val="ConsPlusNonformat"/>
      </w:pPr>
      <w:r>
        <w:t xml:space="preserve">                 V                   ││ └─────────────────────────────────┘</w:t>
      </w:r>
    </w:p>
    <w:p w:rsidR="000803CB" w:rsidRDefault="000803CB" w:rsidP="002F6F6C">
      <w:pPr>
        <w:pStyle w:val="ConsPlusNonformat"/>
      </w:pPr>
      <w:r>
        <w:t xml:space="preserve">       ┌───────────────────┐         ││ ┌─────────────────────────────────┐</w:t>
      </w:r>
    </w:p>
    <w:p w:rsidR="000803CB" w:rsidRDefault="000803CB" w:rsidP="002F6F6C">
      <w:pPr>
        <w:pStyle w:val="ConsPlusNonformat"/>
      </w:pPr>
      <w:r>
        <w:t xml:space="preserve">       │Проведение проверки│         ││ │  Уведомление юридического лица  │</w:t>
      </w:r>
    </w:p>
    <w:p w:rsidR="000803CB" w:rsidRDefault="000803CB" w:rsidP="002F6F6C">
      <w:pPr>
        <w:pStyle w:val="ConsPlusNonformat"/>
      </w:pPr>
      <w:r>
        <w:t xml:space="preserve">       └─────────┬─────────┘         │└&gt;│индивидуального предпринимателя о│</w:t>
      </w:r>
    </w:p>
    <w:p w:rsidR="000803CB" w:rsidRDefault="000803CB" w:rsidP="002F6F6C">
      <w:pPr>
        <w:pStyle w:val="ConsPlusNonformat"/>
      </w:pPr>
      <w:r>
        <w:t xml:space="preserve">                 V                   └──┤  </w:t>
      </w:r>
      <w:proofErr w:type="gramStart"/>
      <w:r>
        <w:t>проведении</w:t>
      </w:r>
      <w:proofErr w:type="gramEnd"/>
      <w:r>
        <w:t xml:space="preserve"> плановой проверки   │</w:t>
      </w:r>
    </w:p>
    <w:p w:rsidR="000803CB" w:rsidRDefault="000803CB" w:rsidP="002F6F6C">
      <w:pPr>
        <w:pStyle w:val="ConsPlusNonformat"/>
      </w:pPr>
      <w:r>
        <w:t>┌───────────────────────────────┐       └───────────────┬─────────────────┘</w:t>
      </w:r>
    </w:p>
    <w:p w:rsidR="000803CB" w:rsidRDefault="000803CB" w:rsidP="002F6F6C">
      <w:pPr>
        <w:pStyle w:val="ConsPlusNonformat"/>
      </w:pPr>
      <w:r>
        <w:t>│Оформление результатов проверки│                       │</w:t>
      </w:r>
    </w:p>
    <w:p w:rsidR="000803CB" w:rsidRDefault="000803CB" w:rsidP="002F6F6C">
      <w:pPr>
        <w:pStyle w:val="ConsPlusNonformat"/>
      </w:pPr>
      <w:r>
        <w:t>└────────────────┬──────────────┘                       │</w:t>
      </w:r>
    </w:p>
    <w:p w:rsidR="000803CB" w:rsidRDefault="000803CB" w:rsidP="002F6F6C">
      <w:pPr>
        <w:pStyle w:val="ConsPlusNonformat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0803CB" w:rsidRDefault="000803CB" w:rsidP="002F6F6C">
      <w:pPr>
        <w:pStyle w:val="ConsPlusNonformat"/>
      </w:pPr>
      <w:r>
        <w:t xml:space="preserve"> │    Выявление в ходе проверки фактов нарушения юридическим лицом,     │</w:t>
      </w:r>
    </w:p>
    <w:p w:rsidR="000803CB" w:rsidRDefault="000803CB" w:rsidP="002F6F6C">
      <w:pPr>
        <w:pStyle w:val="ConsPlusNonformat"/>
      </w:pPr>
      <w:r>
        <w:t xml:space="preserve"> │индивидуальным предпринимателем обязательных требований, установленных│</w:t>
      </w:r>
    </w:p>
    <w:p w:rsidR="000803CB" w:rsidRDefault="000803CB" w:rsidP="002F6F6C">
      <w:pPr>
        <w:pStyle w:val="ConsPlusNonformat"/>
      </w:pPr>
      <w:r>
        <w:t xml:space="preserve"> │              действующим законодательством              │</w:t>
      </w:r>
    </w:p>
    <w:p w:rsidR="000803CB" w:rsidRDefault="000803CB" w:rsidP="002F6F6C">
      <w:pPr>
        <w:pStyle w:val="ConsPlusNonformat"/>
      </w:pPr>
      <w:r>
        <w:t xml:space="preserve"> └───────────────┬──────────────────────────────────────┬───────────────┘</w:t>
      </w:r>
    </w:p>
    <w:p w:rsidR="000803CB" w:rsidRDefault="000803CB" w:rsidP="002F6F6C">
      <w:pPr>
        <w:pStyle w:val="ConsPlusNonformat"/>
      </w:pPr>
      <w:r>
        <w:t>┌─────────────────────────────────────────┐┌─────────────────────────────┐</w:t>
      </w:r>
    </w:p>
    <w:p w:rsidR="000803CB" w:rsidRDefault="000803CB" w:rsidP="002F6F6C">
      <w:pPr>
        <w:pStyle w:val="ConsPlusNonformat"/>
      </w:pPr>
      <w:r>
        <w:t>│Выдача юридическому лицу, индивидуальному││  Выдача юридическому лицу,  │</w:t>
      </w:r>
    </w:p>
    <w:p w:rsidR="000803CB" w:rsidRDefault="000803CB" w:rsidP="002F6F6C">
      <w:pPr>
        <w:pStyle w:val="ConsPlusNonformat"/>
      </w:pPr>
      <w:r>
        <w:t>│     предпринимателю акта проверки и     ││       индивидуальному       │</w:t>
      </w:r>
    </w:p>
    <w:p w:rsidR="000803CB" w:rsidRDefault="000803CB" w:rsidP="002F6F6C">
      <w:pPr>
        <w:pStyle w:val="ConsPlusNonformat"/>
      </w:pPr>
      <w:r>
        <w:t>│  предписания об устранении нарушений,   ││предпринимателю акта проверки│</w:t>
      </w:r>
    </w:p>
    <w:p w:rsidR="000803CB" w:rsidRDefault="000803CB" w:rsidP="002F6F6C">
      <w:pPr>
        <w:pStyle w:val="ConsPlusNonformat"/>
      </w:pPr>
      <w:r>
        <w:t xml:space="preserve">│     </w:t>
      </w:r>
      <w:proofErr w:type="gramStart"/>
      <w:r>
        <w:t>выявленных</w:t>
      </w:r>
      <w:proofErr w:type="gramEnd"/>
      <w:r>
        <w:t xml:space="preserve"> в результате проверки    │└─────────────────────────────┘</w:t>
      </w:r>
    </w:p>
    <w:p w:rsidR="000803CB" w:rsidRDefault="000803CB" w:rsidP="002F6F6C">
      <w:pPr>
        <w:pStyle w:val="ConsPlusNonformat"/>
      </w:pPr>
      <w:r>
        <w:t>└────────────────┬────────────────────────┘</w:t>
      </w:r>
    </w:p>
    <w:p w:rsidR="000803CB" w:rsidRDefault="000803CB" w:rsidP="002F6F6C">
      <w:pPr>
        <w:pStyle w:val="ConsPlusNonformat"/>
      </w:pPr>
      <w:r>
        <w:t>┌───┐  ┌────────────────────────────────────────────────┐  ┌───┐</w:t>
      </w:r>
    </w:p>
    <w:p w:rsidR="000803CB" w:rsidRDefault="000803CB" w:rsidP="002F6F6C">
      <w:pPr>
        <w:pStyle w:val="ConsPlusNonformat"/>
      </w:pPr>
      <w:r>
        <w:t>│Да │&lt;─│Наличие состава административного правонарушения</w:t>
      </w:r>
      <w:proofErr w:type="gramStart"/>
      <w:r>
        <w:t>├─&gt;│Н</w:t>
      </w:r>
      <w:proofErr w:type="gramEnd"/>
      <w:r>
        <w:t>ет│</w:t>
      </w:r>
    </w:p>
    <w:p w:rsidR="000803CB" w:rsidRDefault="000803CB" w:rsidP="002F6F6C">
      <w:pPr>
        <w:pStyle w:val="ConsPlusNonformat"/>
      </w:pPr>
      <w:r>
        <w:t>└─┬─┘  │         или уголовного преступления            │  └─┬─┘</w:t>
      </w:r>
    </w:p>
    <w:p w:rsidR="000803CB" w:rsidRDefault="000803CB" w:rsidP="002F6F6C">
      <w:pPr>
        <w:pStyle w:val="ConsPlusNonformat"/>
      </w:pPr>
      <w:r>
        <w:t xml:space="preserve">  │    └────────────────────────────────────────────────┘    │</w:t>
      </w:r>
    </w:p>
    <w:p w:rsidR="000803CB" w:rsidRDefault="000803CB" w:rsidP="002F6F6C">
      <w:pPr>
        <w:pStyle w:val="ConsPlusNonformat"/>
      </w:pPr>
      <w:r>
        <w:t>┌──────────────────────────────────┐ ┌──────────────────────────────────┐</w:t>
      </w:r>
    </w:p>
    <w:p w:rsidR="000803CB" w:rsidRDefault="000803CB" w:rsidP="002F6F6C">
      <w:pPr>
        <w:pStyle w:val="ConsPlusNonformat"/>
      </w:pPr>
      <w:r>
        <w:t xml:space="preserve">│  Передача материалов проверки в  │ │Проверка исполнения предписания </w:t>
      </w:r>
      <w:proofErr w:type="gramStart"/>
      <w:r>
        <w:t>об</w:t>
      </w:r>
      <w:proofErr w:type="gramEnd"/>
      <w:r>
        <w:t>│</w:t>
      </w:r>
    </w:p>
    <w:p w:rsidR="000803CB" w:rsidRDefault="000803CB" w:rsidP="002F6F6C">
      <w:pPr>
        <w:pStyle w:val="ConsPlusNonformat"/>
      </w:pPr>
      <w:r>
        <w:t>│  уполномоченные органы в целях   │ │      устранении нарушений        │</w:t>
      </w:r>
    </w:p>
    <w:p w:rsidR="000803CB" w:rsidRDefault="000803CB" w:rsidP="002F6F6C">
      <w:pPr>
        <w:pStyle w:val="ConsPlusNonformat"/>
      </w:pPr>
      <w:r>
        <w:t>│привлечения к ответственности лиц,│ └──────────────────────────────────┘</w:t>
      </w:r>
    </w:p>
    <w:p w:rsidR="000803CB" w:rsidRDefault="000803CB" w:rsidP="002F6F6C">
      <w:pPr>
        <w:pStyle w:val="ConsPlusNonformat"/>
      </w:pPr>
      <w:r>
        <w:t>│</w:t>
      </w:r>
      <w:proofErr w:type="gramStart"/>
      <w:r>
        <w:t>допустивших</w:t>
      </w:r>
      <w:proofErr w:type="gramEnd"/>
      <w:r>
        <w:t xml:space="preserve"> нарушения, выявленные │</w:t>
      </w:r>
    </w:p>
    <w:p w:rsidR="000803CB" w:rsidRDefault="000803CB" w:rsidP="002F6F6C">
      <w:pPr>
        <w:pStyle w:val="ConsPlusNonformat"/>
      </w:pPr>
      <w:r>
        <w:t>│     в результате проверки        │</w:t>
      </w:r>
    </w:p>
    <w:p w:rsidR="000803CB" w:rsidRDefault="000803CB" w:rsidP="002F6F6C">
      <w:pPr>
        <w:pStyle w:val="ConsPlusNonformat"/>
      </w:pPr>
      <w:r>
        <w:t>└──────────────────────────────────┘</w:t>
      </w:r>
    </w:p>
    <w:p w:rsidR="000803CB" w:rsidRDefault="000803CB" w:rsidP="00F94D5C">
      <w:pPr>
        <w:jc w:val="both"/>
      </w:pPr>
    </w:p>
    <w:sectPr w:rsidR="000803CB" w:rsidSect="007377FA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22D1"/>
    <w:multiLevelType w:val="hybridMultilevel"/>
    <w:tmpl w:val="9DE0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552A6E"/>
    <w:multiLevelType w:val="hybridMultilevel"/>
    <w:tmpl w:val="ABA8D90C"/>
    <w:lvl w:ilvl="0" w:tplc="E674B1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AC"/>
    <w:rsid w:val="00001948"/>
    <w:rsid w:val="000248F9"/>
    <w:rsid w:val="00027C4E"/>
    <w:rsid w:val="00066035"/>
    <w:rsid w:val="00070A67"/>
    <w:rsid w:val="000803CB"/>
    <w:rsid w:val="000B4FEE"/>
    <w:rsid w:val="000B6D6B"/>
    <w:rsid w:val="000C12EC"/>
    <w:rsid w:val="000C3C2B"/>
    <w:rsid w:val="00100452"/>
    <w:rsid w:val="00127E29"/>
    <w:rsid w:val="001366D8"/>
    <w:rsid w:val="00140003"/>
    <w:rsid w:val="00154AD7"/>
    <w:rsid w:val="0017582A"/>
    <w:rsid w:val="00186920"/>
    <w:rsid w:val="00186AC2"/>
    <w:rsid w:val="0019238C"/>
    <w:rsid w:val="001B29B3"/>
    <w:rsid w:val="001C2181"/>
    <w:rsid w:val="001D2B56"/>
    <w:rsid w:val="001E6FF1"/>
    <w:rsid w:val="001F3173"/>
    <w:rsid w:val="00203481"/>
    <w:rsid w:val="002035B2"/>
    <w:rsid w:val="00216090"/>
    <w:rsid w:val="0021771C"/>
    <w:rsid w:val="00231666"/>
    <w:rsid w:val="00231A6E"/>
    <w:rsid w:val="00237227"/>
    <w:rsid w:val="00265A41"/>
    <w:rsid w:val="00267B7F"/>
    <w:rsid w:val="00280145"/>
    <w:rsid w:val="00293540"/>
    <w:rsid w:val="002A0A77"/>
    <w:rsid w:val="002A3CCC"/>
    <w:rsid w:val="002B0264"/>
    <w:rsid w:val="002F6F6C"/>
    <w:rsid w:val="002F700A"/>
    <w:rsid w:val="00356CE7"/>
    <w:rsid w:val="00364545"/>
    <w:rsid w:val="00371B8F"/>
    <w:rsid w:val="00375F22"/>
    <w:rsid w:val="003B2D65"/>
    <w:rsid w:val="003E0DF8"/>
    <w:rsid w:val="00441BB6"/>
    <w:rsid w:val="004428C3"/>
    <w:rsid w:val="0045379B"/>
    <w:rsid w:val="00455A1A"/>
    <w:rsid w:val="0046111B"/>
    <w:rsid w:val="00472E3C"/>
    <w:rsid w:val="00486AD2"/>
    <w:rsid w:val="004A06FC"/>
    <w:rsid w:val="004C0AF4"/>
    <w:rsid w:val="004C4177"/>
    <w:rsid w:val="004F7E24"/>
    <w:rsid w:val="005077A6"/>
    <w:rsid w:val="00535D7C"/>
    <w:rsid w:val="005369DB"/>
    <w:rsid w:val="0054625A"/>
    <w:rsid w:val="0055566A"/>
    <w:rsid w:val="00565E0B"/>
    <w:rsid w:val="0057726E"/>
    <w:rsid w:val="00585298"/>
    <w:rsid w:val="005A3C64"/>
    <w:rsid w:val="005D7A39"/>
    <w:rsid w:val="005E54BD"/>
    <w:rsid w:val="00653DFF"/>
    <w:rsid w:val="00675BF0"/>
    <w:rsid w:val="006817FC"/>
    <w:rsid w:val="00684127"/>
    <w:rsid w:val="00687A11"/>
    <w:rsid w:val="0069230A"/>
    <w:rsid w:val="00696BD6"/>
    <w:rsid w:val="006B1F38"/>
    <w:rsid w:val="006B72A0"/>
    <w:rsid w:val="006B78DE"/>
    <w:rsid w:val="006C2BAF"/>
    <w:rsid w:val="006E7819"/>
    <w:rsid w:val="006F0B77"/>
    <w:rsid w:val="00713E1B"/>
    <w:rsid w:val="00725122"/>
    <w:rsid w:val="00726C53"/>
    <w:rsid w:val="00726C66"/>
    <w:rsid w:val="007377FA"/>
    <w:rsid w:val="00755669"/>
    <w:rsid w:val="00765C49"/>
    <w:rsid w:val="00781C80"/>
    <w:rsid w:val="0079673C"/>
    <w:rsid w:val="007D4AC4"/>
    <w:rsid w:val="007F22C2"/>
    <w:rsid w:val="00843339"/>
    <w:rsid w:val="008555E0"/>
    <w:rsid w:val="00867F26"/>
    <w:rsid w:val="00897F00"/>
    <w:rsid w:val="008A5007"/>
    <w:rsid w:val="008A6EFB"/>
    <w:rsid w:val="008C566F"/>
    <w:rsid w:val="008E064D"/>
    <w:rsid w:val="00942082"/>
    <w:rsid w:val="0097197C"/>
    <w:rsid w:val="00977826"/>
    <w:rsid w:val="0099149C"/>
    <w:rsid w:val="009945F8"/>
    <w:rsid w:val="009978F5"/>
    <w:rsid w:val="009B3F35"/>
    <w:rsid w:val="009F0695"/>
    <w:rsid w:val="00A77041"/>
    <w:rsid w:val="00A916E7"/>
    <w:rsid w:val="00A925CD"/>
    <w:rsid w:val="00AC3A96"/>
    <w:rsid w:val="00AD1A1F"/>
    <w:rsid w:val="00AD3CB0"/>
    <w:rsid w:val="00B1303F"/>
    <w:rsid w:val="00B26368"/>
    <w:rsid w:val="00B52D19"/>
    <w:rsid w:val="00B63E3C"/>
    <w:rsid w:val="00B935E5"/>
    <w:rsid w:val="00BC01E1"/>
    <w:rsid w:val="00BD47DB"/>
    <w:rsid w:val="00BD5FAE"/>
    <w:rsid w:val="00BE55CD"/>
    <w:rsid w:val="00BF3FC8"/>
    <w:rsid w:val="00BF504B"/>
    <w:rsid w:val="00BF6C70"/>
    <w:rsid w:val="00C16CF2"/>
    <w:rsid w:val="00C33505"/>
    <w:rsid w:val="00C36B03"/>
    <w:rsid w:val="00C73146"/>
    <w:rsid w:val="00C74FC9"/>
    <w:rsid w:val="00C8118C"/>
    <w:rsid w:val="00C83FA4"/>
    <w:rsid w:val="00C86A22"/>
    <w:rsid w:val="00C94F71"/>
    <w:rsid w:val="00CA242C"/>
    <w:rsid w:val="00CB0300"/>
    <w:rsid w:val="00CB18DB"/>
    <w:rsid w:val="00CD1A48"/>
    <w:rsid w:val="00CD7DE3"/>
    <w:rsid w:val="00CE341B"/>
    <w:rsid w:val="00CE3722"/>
    <w:rsid w:val="00CE50A5"/>
    <w:rsid w:val="00D01989"/>
    <w:rsid w:val="00D107DB"/>
    <w:rsid w:val="00D24EAC"/>
    <w:rsid w:val="00D415FE"/>
    <w:rsid w:val="00D50860"/>
    <w:rsid w:val="00D776C3"/>
    <w:rsid w:val="00D8037E"/>
    <w:rsid w:val="00D823A6"/>
    <w:rsid w:val="00D92BE6"/>
    <w:rsid w:val="00DA076E"/>
    <w:rsid w:val="00DD1BF1"/>
    <w:rsid w:val="00DD552D"/>
    <w:rsid w:val="00DD73FA"/>
    <w:rsid w:val="00E15A00"/>
    <w:rsid w:val="00E42712"/>
    <w:rsid w:val="00E44E45"/>
    <w:rsid w:val="00E855F2"/>
    <w:rsid w:val="00E85942"/>
    <w:rsid w:val="00EA3A4B"/>
    <w:rsid w:val="00EB43AA"/>
    <w:rsid w:val="00EC7D64"/>
    <w:rsid w:val="00EE2A9E"/>
    <w:rsid w:val="00EE4883"/>
    <w:rsid w:val="00EF61E0"/>
    <w:rsid w:val="00F94D5C"/>
    <w:rsid w:val="00FA3E01"/>
    <w:rsid w:val="00FA43C9"/>
    <w:rsid w:val="00FB3C8E"/>
    <w:rsid w:val="00FC0794"/>
    <w:rsid w:val="00FC5576"/>
    <w:rsid w:val="00FD3C9E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locked/>
    <w:rsid w:val="00726C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77A6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D24E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D5FAE"/>
    <w:rPr>
      <w:color w:val="0000FF"/>
      <w:u w:val="single"/>
    </w:rPr>
  </w:style>
  <w:style w:type="paragraph" w:customStyle="1" w:styleId="11">
    <w:name w:val="Стиль1"/>
    <w:basedOn w:val="a"/>
    <w:uiPriority w:val="99"/>
    <w:rsid w:val="002F6F6C"/>
    <w:pPr>
      <w:ind w:firstLine="709"/>
      <w:jc w:val="both"/>
    </w:pPr>
    <w:rPr>
      <w:sz w:val="20"/>
      <w:szCs w:val="20"/>
      <w:lang w:eastAsia="ru-RU"/>
    </w:rPr>
  </w:style>
  <w:style w:type="paragraph" w:styleId="a4">
    <w:name w:val="Normal (Web)"/>
    <w:basedOn w:val="a"/>
    <w:uiPriority w:val="99"/>
    <w:rsid w:val="002F6F6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basedOn w:val="a"/>
    <w:uiPriority w:val="99"/>
    <w:rsid w:val="002F6F6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2F6F6C"/>
  </w:style>
  <w:style w:type="paragraph" w:styleId="a5">
    <w:name w:val="Plain Text"/>
    <w:basedOn w:val="a"/>
    <w:link w:val="a6"/>
    <w:uiPriority w:val="99"/>
    <w:rsid w:val="00726C66"/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locked/>
    <w:rsid w:val="005077A6"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locked/>
    <w:rsid w:val="00726C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77A6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D24E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D5FAE"/>
    <w:rPr>
      <w:color w:val="0000FF"/>
      <w:u w:val="single"/>
    </w:rPr>
  </w:style>
  <w:style w:type="paragraph" w:customStyle="1" w:styleId="11">
    <w:name w:val="Стиль1"/>
    <w:basedOn w:val="a"/>
    <w:uiPriority w:val="99"/>
    <w:rsid w:val="002F6F6C"/>
    <w:pPr>
      <w:ind w:firstLine="709"/>
      <w:jc w:val="both"/>
    </w:pPr>
    <w:rPr>
      <w:sz w:val="20"/>
      <w:szCs w:val="20"/>
      <w:lang w:eastAsia="ru-RU"/>
    </w:rPr>
  </w:style>
  <w:style w:type="paragraph" w:styleId="a4">
    <w:name w:val="Normal (Web)"/>
    <w:basedOn w:val="a"/>
    <w:uiPriority w:val="99"/>
    <w:rsid w:val="002F6F6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basedOn w:val="a"/>
    <w:uiPriority w:val="99"/>
    <w:rsid w:val="002F6F6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2F6F6C"/>
  </w:style>
  <w:style w:type="paragraph" w:styleId="a5">
    <w:name w:val="Plain Text"/>
    <w:basedOn w:val="a"/>
    <w:link w:val="a6"/>
    <w:uiPriority w:val="99"/>
    <w:rsid w:val="00726C66"/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locked/>
    <w:rsid w:val="005077A6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F7F6F73164D17B8F78D5BA469F108F6BC918C5390B52DFFF1881DC83B4A151DE4B25C459m5L1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rgas@tomsk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838;fld=1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gas@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F7F6F73164D17B8F78D5BA469F108F6BCE1FC6360D52DFFF1881DC83B4A151DE4B25C15Bm5L1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5406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Сельская администрация</Company>
  <LinksUpToDate>false</LinksUpToDate>
  <CharactersWithSpaces>36154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Бондаренко</cp:lastModifiedBy>
  <cp:revision>3</cp:revision>
  <cp:lastPrinted>2014-10-16T05:25:00Z</cp:lastPrinted>
  <dcterms:created xsi:type="dcterms:W3CDTF">2019-08-05T10:08:00Z</dcterms:created>
  <dcterms:modified xsi:type="dcterms:W3CDTF">2019-08-05T10:11:00Z</dcterms:modified>
</cp:coreProperties>
</file>