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BD" w:rsidRPr="001107CD" w:rsidRDefault="001136BD" w:rsidP="001107CD">
      <w:pPr>
        <w:shd w:val="clear" w:color="auto" w:fill="FFFFFF"/>
        <w:spacing w:before="34"/>
        <w:ind w:left="0" w:firstLine="0"/>
        <w:jc w:val="center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Администрация Шегарского сельского поселения</w:t>
      </w:r>
    </w:p>
    <w:p w:rsidR="001136BD" w:rsidRPr="001107CD" w:rsidRDefault="001136BD" w:rsidP="001107CD">
      <w:pPr>
        <w:shd w:val="clear" w:color="auto" w:fill="FFFFFF"/>
        <w:spacing w:before="34"/>
        <w:ind w:left="0" w:firstLine="0"/>
        <w:jc w:val="center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Шегарского района Томской области</w:t>
      </w:r>
    </w:p>
    <w:p w:rsidR="001136BD" w:rsidRPr="001107CD" w:rsidRDefault="001136BD" w:rsidP="001107CD">
      <w:pPr>
        <w:shd w:val="clear" w:color="auto" w:fill="FFFFFF"/>
        <w:spacing w:before="34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1136BD" w:rsidRPr="001107CD" w:rsidRDefault="001136BD" w:rsidP="001107CD">
      <w:pPr>
        <w:shd w:val="clear" w:color="auto" w:fill="FFFFFF"/>
        <w:spacing w:before="34"/>
        <w:ind w:left="0" w:firstLine="0"/>
        <w:jc w:val="center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ПОСТАНОВЛЕНИЕ</w:t>
      </w:r>
    </w:p>
    <w:p w:rsidR="001136BD" w:rsidRPr="001107CD" w:rsidRDefault="001136BD" w:rsidP="001107CD">
      <w:pPr>
        <w:ind w:left="0" w:firstLine="567"/>
        <w:rPr>
          <w:rFonts w:ascii="Arial" w:hAnsi="Arial" w:cs="Arial"/>
          <w:sz w:val="24"/>
          <w:szCs w:val="24"/>
        </w:rPr>
      </w:pPr>
    </w:p>
    <w:p w:rsidR="001136BD" w:rsidRPr="001107CD" w:rsidRDefault="001136BD" w:rsidP="001107CD">
      <w:pPr>
        <w:ind w:left="0" w:firstLine="567"/>
        <w:rPr>
          <w:rFonts w:ascii="Arial" w:hAnsi="Arial" w:cs="Arial"/>
          <w:sz w:val="24"/>
          <w:szCs w:val="24"/>
        </w:rPr>
      </w:pPr>
    </w:p>
    <w:p w:rsidR="001136BD" w:rsidRPr="001107CD" w:rsidRDefault="001107CD" w:rsidP="001107CD">
      <w:pPr>
        <w:ind w:left="0" w:firstLine="0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24.04.</w:t>
      </w:r>
      <w:r w:rsidR="001136BD" w:rsidRPr="001107CD">
        <w:rPr>
          <w:rFonts w:ascii="Arial" w:hAnsi="Arial" w:cs="Arial"/>
          <w:sz w:val="24"/>
          <w:szCs w:val="24"/>
        </w:rPr>
        <w:t>2019</w:t>
      </w:r>
      <w:r w:rsidR="001136BD" w:rsidRPr="001107CD">
        <w:rPr>
          <w:rFonts w:ascii="Arial" w:hAnsi="Arial" w:cs="Arial"/>
          <w:sz w:val="24"/>
          <w:szCs w:val="24"/>
        </w:rPr>
        <w:tab/>
      </w:r>
      <w:r w:rsidR="001136BD" w:rsidRPr="001107CD">
        <w:rPr>
          <w:rFonts w:ascii="Arial" w:hAnsi="Arial" w:cs="Arial"/>
          <w:sz w:val="24"/>
          <w:szCs w:val="24"/>
        </w:rPr>
        <w:tab/>
      </w:r>
      <w:r w:rsidR="001136BD" w:rsidRPr="001107CD">
        <w:rPr>
          <w:rFonts w:ascii="Arial" w:hAnsi="Arial" w:cs="Arial"/>
          <w:sz w:val="24"/>
          <w:szCs w:val="24"/>
        </w:rPr>
        <w:tab/>
      </w:r>
      <w:r w:rsidR="001136BD" w:rsidRPr="001107CD">
        <w:rPr>
          <w:rFonts w:ascii="Arial" w:hAnsi="Arial" w:cs="Arial"/>
          <w:sz w:val="24"/>
          <w:szCs w:val="24"/>
        </w:rPr>
        <w:tab/>
      </w:r>
      <w:r w:rsidR="001136BD" w:rsidRPr="001107CD">
        <w:rPr>
          <w:rFonts w:ascii="Arial" w:hAnsi="Arial" w:cs="Arial"/>
          <w:sz w:val="24"/>
          <w:szCs w:val="24"/>
        </w:rPr>
        <w:tab/>
      </w:r>
      <w:r w:rsidR="001136BD" w:rsidRPr="001107CD">
        <w:rPr>
          <w:rFonts w:ascii="Arial" w:hAnsi="Arial" w:cs="Arial"/>
          <w:sz w:val="24"/>
          <w:szCs w:val="24"/>
        </w:rPr>
        <w:tab/>
      </w:r>
      <w:r w:rsidR="001136BD" w:rsidRPr="001107CD">
        <w:rPr>
          <w:rFonts w:ascii="Arial" w:hAnsi="Arial" w:cs="Arial"/>
          <w:sz w:val="24"/>
          <w:szCs w:val="24"/>
        </w:rPr>
        <w:tab/>
      </w:r>
      <w:r w:rsidR="001136BD" w:rsidRPr="001107CD">
        <w:rPr>
          <w:rFonts w:ascii="Arial" w:hAnsi="Arial" w:cs="Arial"/>
          <w:sz w:val="24"/>
          <w:szCs w:val="24"/>
        </w:rPr>
        <w:tab/>
        <w:t xml:space="preserve">№ </w:t>
      </w:r>
      <w:r w:rsidRPr="001107CD">
        <w:rPr>
          <w:rFonts w:ascii="Arial" w:hAnsi="Arial" w:cs="Arial"/>
          <w:sz w:val="24"/>
          <w:szCs w:val="24"/>
        </w:rPr>
        <w:t>51</w:t>
      </w:r>
    </w:p>
    <w:p w:rsidR="001136BD" w:rsidRPr="001107CD" w:rsidRDefault="001136BD" w:rsidP="001107CD">
      <w:pPr>
        <w:pStyle w:val="a3"/>
        <w:ind w:left="0" w:right="-143" w:firstLine="567"/>
        <w:rPr>
          <w:rFonts w:ascii="Arial" w:hAnsi="Arial" w:cs="Arial"/>
          <w:sz w:val="24"/>
          <w:szCs w:val="24"/>
        </w:rPr>
      </w:pPr>
    </w:p>
    <w:p w:rsidR="001107CD" w:rsidRPr="001107CD" w:rsidRDefault="001136BD" w:rsidP="001107CD">
      <w:pPr>
        <w:pStyle w:val="a3"/>
        <w:ind w:left="0" w:right="-143" w:firstLine="0"/>
        <w:rPr>
          <w:rFonts w:ascii="Arial" w:hAnsi="Arial" w:cs="Arial"/>
          <w:sz w:val="24"/>
          <w:szCs w:val="24"/>
        </w:rPr>
      </w:pPr>
      <w:bookmarkStart w:id="0" w:name="_GoBack"/>
      <w:r w:rsidRPr="001107CD">
        <w:rPr>
          <w:rFonts w:ascii="Arial" w:hAnsi="Arial" w:cs="Arial"/>
          <w:sz w:val="24"/>
          <w:szCs w:val="24"/>
        </w:rPr>
        <w:t xml:space="preserve">Об утверждении </w:t>
      </w:r>
      <w:r w:rsidR="001107CD" w:rsidRPr="001107CD">
        <w:rPr>
          <w:rFonts w:ascii="Arial" w:hAnsi="Arial" w:cs="Arial"/>
          <w:sz w:val="24"/>
          <w:szCs w:val="24"/>
        </w:rPr>
        <w:t xml:space="preserve">Порядка ведения </w:t>
      </w:r>
    </w:p>
    <w:p w:rsidR="001136BD" w:rsidRPr="001107CD" w:rsidRDefault="001107CD" w:rsidP="001107CD">
      <w:pPr>
        <w:pStyle w:val="a3"/>
        <w:ind w:left="0" w:right="-143" w:firstLine="0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муниципальной долговой книги</w:t>
      </w:r>
    </w:p>
    <w:bookmarkEnd w:id="0"/>
    <w:p w:rsidR="001136BD" w:rsidRPr="001107CD" w:rsidRDefault="001136BD" w:rsidP="001107CD">
      <w:pPr>
        <w:pStyle w:val="a3"/>
        <w:ind w:left="0" w:right="-143" w:firstLine="567"/>
        <w:rPr>
          <w:rFonts w:ascii="Arial" w:hAnsi="Arial" w:cs="Arial"/>
          <w:sz w:val="24"/>
          <w:szCs w:val="24"/>
        </w:rPr>
      </w:pPr>
    </w:p>
    <w:p w:rsidR="001136BD" w:rsidRPr="001107CD" w:rsidRDefault="001136BD" w:rsidP="001107CD">
      <w:pPr>
        <w:pStyle w:val="a3"/>
        <w:ind w:left="0" w:right="-143" w:firstLine="567"/>
        <w:rPr>
          <w:rFonts w:ascii="Arial" w:hAnsi="Arial" w:cs="Arial"/>
          <w:sz w:val="24"/>
          <w:szCs w:val="24"/>
        </w:rPr>
      </w:pPr>
    </w:p>
    <w:p w:rsidR="001136BD" w:rsidRPr="001107CD" w:rsidRDefault="001136BD" w:rsidP="001107CD">
      <w:pPr>
        <w:pStyle w:val="a3"/>
        <w:ind w:left="0" w:right="-143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 xml:space="preserve">В </w:t>
      </w:r>
      <w:r w:rsidR="001107CD" w:rsidRPr="001107CD">
        <w:rPr>
          <w:rFonts w:ascii="Arial" w:hAnsi="Arial" w:cs="Arial"/>
          <w:sz w:val="24"/>
          <w:szCs w:val="24"/>
        </w:rPr>
        <w:t>соответствии со статьями 120, 121 Бюджетного кодекса Российской Федерации, руководствуясь Положением о бюджетном процессе муниципального образования  «Шегарское сельское поселение», в соответствии с Уставом муниципального образования «Шегарское сельское поселение»</w:t>
      </w:r>
    </w:p>
    <w:p w:rsidR="001136BD" w:rsidRPr="001107CD" w:rsidRDefault="001136BD" w:rsidP="001107CD">
      <w:pPr>
        <w:pStyle w:val="a3"/>
        <w:ind w:left="0" w:right="-143" w:firstLine="567"/>
        <w:rPr>
          <w:rFonts w:ascii="Arial" w:hAnsi="Arial" w:cs="Arial"/>
          <w:sz w:val="24"/>
          <w:szCs w:val="24"/>
        </w:rPr>
      </w:pPr>
    </w:p>
    <w:p w:rsidR="001136BD" w:rsidRPr="001107CD" w:rsidRDefault="001136BD" w:rsidP="001107CD">
      <w:pPr>
        <w:pStyle w:val="a3"/>
        <w:ind w:left="0" w:right="-143" w:firstLine="567"/>
        <w:jc w:val="center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ПОСТАНОВЛЯЮ:</w:t>
      </w:r>
    </w:p>
    <w:p w:rsidR="001136BD" w:rsidRPr="001107CD" w:rsidRDefault="001136BD" w:rsidP="001107CD">
      <w:pPr>
        <w:pStyle w:val="a3"/>
        <w:ind w:left="0" w:right="-143" w:firstLine="567"/>
        <w:rPr>
          <w:rFonts w:ascii="Arial" w:hAnsi="Arial" w:cs="Arial"/>
          <w:sz w:val="24"/>
          <w:szCs w:val="24"/>
        </w:rPr>
      </w:pPr>
    </w:p>
    <w:p w:rsidR="001136BD" w:rsidRPr="001107CD" w:rsidRDefault="001136BD" w:rsidP="001107CD">
      <w:pPr>
        <w:pStyle w:val="a3"/>
        <w:numPr>
          <w:ilvl w:val="0"/>
          <w:numId w:val="1"/>
        </w:numPr>
        <w:ind w:left="0" w:right="-143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 xml:space="preserve">Утвердить </w:t>
      </w:r>
      <w:r w:rsidR="001107CD" w:rsidRPr="001107CD">
        <w:rPr>
          <w:rFonts w:ascii="Arial" w:hAnsi="Arial" w:cs="Arial"/>
          <w:sz w:val="24"/>
          <w:szCs w:val="24"/>
        </w:rPr>
        <w:t>Порядок ведения муниципальной долговой книги муниципального образования «Шегарское сельское поселение» согласно приложению 1.</w:t>
      </w:r>
    </w:p>
    <w:p w:rsidR="001136BD" w:rsidRPr="001107CD" w:rsidRDefault="001136BD" w:rsidP="001107CD">
      <w:pPr>
        <w:pStyle w:val="a3"/>
        <w:numPr>
          <w:ilvl w:val="0"/>
          <w:numId w:val="1"/>
        </w:numPr>
        <w:ind w:left="0" w:right="-143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 xml:space="preserve">Ведущему специалисту по </w:t>
      </w:r>
      <w:r w:rsidR="001107CD" w:rsidRPr="001107CD">
        <w:rPr>
          <w:rFonts w:ascii="Arial" w:hAnsi="Arial" w:cs="Arial"/>
          <w:sz w:val="24"/>
          <w:szCs w:val="24"/>
        </w:rPr>
        <w:t>обслуживанию и управлению и ведению средствами местного бюджета</w:t>
      </w:r>
      <w:r w:rsidRPr="001107CD">
        <w:rPr>
          <w:rFonts w:ascii="Arial" w:hAnsi="Arial" w:cs="Arial"/>
          <w:sz w:val="24"/>
          <w:szCs w:val="24"/>
        </w:rPr>
        <w:t xml:space="preserve"> </w:t>
      </w:r>
      <w:r w:rsidR="001107CD" w:rsidRPr="001107CD">
        <w:rPr>
          <w:rFonts w:ascii="Arial" w:hAnsi="Arial" w:cs="Arial"/>
          <w:sz w:val="24"/>
          <w:szCs w:val="24"/>
        </w:rPr>
        <w:t xml:space="preserve">Администрации Шегарского сельского поселения обеспечить ведение муниципальной долговой книги. </w:t>
      </w:r>
    </w:p>
    <w:p w:rsidR="001107CD" w:rsidRPr="001107CD" w:rsidRDefault="001107CD" w:rsidP="001107CD">
      <w:pPr>
        <w:pStyle w:val="a3"/>
        <w:numPr>
          <w:ilvl w:val="0"/>
          <w:numId w:val="1"/>
        </w:numPr>
        <w:ind w:left="0" w:right="-143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Настоящее постановление обнародовать и разместить на официальном сайте Администрации Шегарского сельского поселения.</w:t>
      </w:r>
    </w:p>
    <w:p w:rsidR="001107CD" w:rsidRPr="001107CD" w:rsidRDefault="001107CD" w:rsidP="001107CD">
      <w:pPr>
        <w:pStyle w:val="a3"/>
        <w:numPr>
          <w:ilvl w:val="0"/>
          <w:numId w:val="1"/>
        </w:numPr>
        <w:ind w:left="0" w:right="-143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proofErr w:type="gramStart"/>
      <w:r w:rsidRPr="001107CD">
        <w:rPr>
          <w:rFonts w:ascii="Arial" w:hAnsi="Arial" w:cs="Arial"/>
          <w:sz w:val="24"/>
          <w:szCs w:val="24"/>
        </w:rPr>
        <w:t>с даты</w:t>
      </w:r>
      <w:proofErr w:type="gramEnd"/>
      <w:r w:rsidRPr="001107CD">
        <w:rPr>
          <w:rFonts w:ascii="Arial" w:hAnsi="Arial" w:cs="Arial"/>
          <w:sz w:val="24"/>
          <w:szCs w:val="24"/>
        </w:rPr>
        <w:t xml:space="preserve"> его подписания и распространяется на правоотношения, возникшие с 01.01.2019.</w:t>
      </w:r>
    </w:p>
    <w:p w:rsidR="001107CD" w:rsidRPr="001107CD" w:rsidRDefault="001107CD" w:rsidP="001107CD">
      <w:pPr>
        <w:pStyle w:val="a3"/>
        <w:numPr>
          <w:ilvl w:val="0"/>
          <w:numId w:val="1"/>
        </w:numPr>
        <w:ind w:left="0" w:right="-143" w:firstLine="567"/>
        <w:rPr>
          <w:rFonts w:ascii="Arial" w:hAnsi="Arial" w:cs="Arial"/>
          <w:sz w:val="24"/>
          <w:szCs w:val="24"/>
        </w:rPr>
      </w:pPr>
      <w:proofErr w:type="gramStart"/>
      <w:r w:rsidRPr="001107CD">
        <w:rPr>
          <w:rFonts w:ascii="Arial" w:hAnsi="Arial" w:cs="Arial"/>
          <w:sz w:val="24"/>
          <w:szCs w:val="24"/>
        </w:rPr>
        <w:t>Контроль за</w:t>
      </w:r>
      <w:proofErr w:type="gramEnd"/>
      <w:r w:rsidRPr="001107C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136BD" w:rsidRPr="001107CD" w:rsidRDefault="001136BD" w:rsidP="001107CD">
      <w:pPr>
        <w:pStyle w:val="a3"/>
        <w:ind w:left="0" w:right="-143" w:firstLine="567"/>
        <w:rPr>
          <w:rFonts w:ascii="Arial" w:hAnsi="Arial" w:cs="Arial"/>
          <w:sz w:val="24"/>
          <w:szCs w:val="24"/>
        </w:rPr>
      </w:pPr>
    </w:p>
    <w:p w:rsidR="001136BD" w:rsidRPr="001107CD" w:rsidRDefault="001136BD" w:rsidP="001107CD">
      <w:pPr>
        <w:pStyle w:val="a3"/>
        <w:ind w:left="0" w:right="-143" w:firstLine="567"/>
        <w:rPr>
          <w:rFonts w:ascii="Arial" w:hAnsi="Arial" w:cs="Arial"/>
          <w:sz w:val="24"/>
          <w:szCs w:val="24"/>
        </w:rPr>
      </w:pPr>
    </w:p>
    <w:p w:rsidR="001136BD" w:rsidRPr="001107CD" w:rsidRDefault="001136BD" w:rsidP="001107CD">
      <w:pPr>
        <w:pStyle w:val="a3"/>
        <w:ind w:left="0" w:right="-143" w:firstLine="567"/>
        <w:rPr>
          <w:rFonts w:ascii="Arial" w:hAnsi="Arial" w:cs="Arial"/>
          <w:sz w:val="24"/>
          <w:szCs w:val="24"/>
        </w:rPr>
      </w:pPr>
    </w:p>
    <w:p w:rsidR="001136BD" w:rsidRPr="001107CD" w:rsidRDefault="001136BD" w:rsidP="001107CD">
      <w:pPr>
        <w:pStyle w:val="a3"/>
        <w:ind w:left="0" w:right="-143" w:firstLine="567"/>
        <w:rPr>
          <w:rFonts w:ascii="Arial" w:hAnsi="Arial" w:cs="Arial"/>
          <w:sz w:val="24"/>
          <w:szCs w:val="24"/>
        </w:rPr>
      </w:pPr>
    </w:p>
    <w:p w:rsidR="001136BD" w:rsidRPr="001107CD" w:rsidRDefault="001136BD" w:rsidP="001107CD">
      <w:pPr>
        <w:pStyle w:val="a3"/>
        <w:ind w:left="0" w:right="-143" w:firstLine="0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Глава Шегарского</w:t>
      </w:r>
    </w:p>
    <w:p w:rsidR="001136BD" w:rsidRPr="001107CD" w:rsidRDefault="001136BD" w:rsidP="001107CD">
      <w:pPr>
        <w:pStyle w:val="a3"/>
        <w:ind w:left="0" w:right="-143" w:firstLine="0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И.Н. Кондрухов</w:t>
      </w:r>
    </w:p>
    <w:p w:rsidR="001136BD" w:rsidRPr="001107CD" w:rsidRDefault="001136BD" w:rsidP="001107CD">
      <w:pPr>
        <w:pStyle w:val="a3"/>
        <w:ind w:left="0" w:right="-143" w:firstLine="567"/>
        <w:rPr>
          <w:rFonts w:ascii="Arial" w:hAnsi="Arial" w:cs="Arial"/>
          <w:sz w:val="24"/>
          <w:szCs w:val="24"/>
        </w:rPr>
      </w:pPr>
    </w:p>
    <w:p w:rsidR="001136BD" w:rsidRPr="001107CD" w:rsidRDefault="001136BD" w:rsidP="001107CD">
      <w:pPr>
        <w:pStyle w:val="a3"/>
        <w:ind w:left="0" w:right="-143" w:firstLine="567"/>
        <w:rPr>
          <w:rFonts w:ascii="Arial" w:hAnsi="Arial" w:cs="Arial"/>
          <w:sz w:val="24"/>
          <w:szCs w:val="24"/>
        </w:rPr>
      </w:pPr>
    </w:p>
    <w:p w:rsidR="001136BD" w:rsidRPr="001107CD" w:rsidRDefault="001136BD" w:rsidP="001107CD">
      <w:pPr>
        <w:pStyle w:val="a3"/>
        <w:ind w:left="0" w:right="-143" w:firstLine="567"/>
        <w:rPr>
          <w:rFonts w:ascii="Arial" w:hAnsi="Arial" w:cs="Arial"/>
          <w:sz w:val="24"/>
          <w:szCs w:val="24"/>
        </w:rPr>
      </w:pPr>
    </w:p>
    <w:p w:rsidR="001136BD" w:rsidRPr="001107CD" w:rsidRDefault="001136BD" w:rsidP="001107CD">
      <w:pPr>
        <w:pStyle w:val="a3"/>
        <w:ind w:left="0" w:right="-143" w:firstLine="567"/>
        <w:rPr>
          <w:rFonts w:ascii="Arial" w:hAnsi="Arial" w:cs="Arial"/>
          <w:sz w:val="24"/>
          <w:szCs w:val="24"/>
        </w:rPr>
      </w:pPr>
    </w:p>
    <w:p w:rsidR="001136BD" w:rsidRPr="001107CD" w:rsidRDefault="001136BD" w:rsidP="001107CD">
      <w:pPr>
        <w:pStyle w:val="a3"/>
        <w:ind w:left="0" w:right="-143" w:firstLine="567"/>
        <w:rPr>
          <w:rFonts w:ascii="Arial" w:hAnsi="Arial" w:cs="Arial"/>
          <w:sz w:val="24"/>
          <w:szCs w:val="24"/>
        </w:rPr>
      </w:pPr>
    </w:p>
    <w:p w:rsidR="001136BD" w:rsidRPr="001107CD" w:rsidRDefault="001136BD" w:rsidP="001107CD">
      <w:pPr>
        <w:pStyle w:val="a3"/>
        <w:ind w:left="0" w:right="-143" w:firstLine="567"/>
        <w:rPr>
          <w:rFonts w:ascii="Arial" w:hAnsi="Arial" w:cs="Arial"/>
          <w:sz w:val="24"/>
          <w:szCs w:val="24"/>
        </w:rPr>
      </w:pPr>
    </w:p>
    <w:p w:rsidR="001136BD" w:rsidRPr="001107CD" w:rsidRDefault="001136BD" w:rsidP="001107CD">
      <w:pPr>
        <w:pStyle w:val="a3"/>
        <w:ind w:left="0" w:right="-143" w:firstLine="567"/>
        <w:rPr>
          <w:rFonts w:ascii="Arial" w:hAnsi="Arial" w:cs="Arial"/>
          <w:sz w:val="24"/>
          <w:szCs w:val="24"/>
        </w:rPr>
      </w:pPr>
    </w:p>
    <w:p w:rsidR="001136BD" w:rsidRPr="001107CD" w:rsidRDefault="001136BD" w:rsidP="001107CD">
      <w:pPr>
        <w:pStyle w:val="a3"/>
        <w:ind w:left="0" w:right="-143" w:firstLine="567"/>
        <w:rPr>
          <w:rFonts w:ascii="Arial" w:hAnsi="Arial" w:cs="Arial"/>
          <w:sz w:val="24"/>
          <w:szCs w:val="24"/>
        </w:rPr>
      </w:pPr>
    </w:p>
    <w:p w:rsidR="001107CD" w:rsidRPr="001107CD" w:rsidRDefault="001107CD" w:rsidP="001107CD">
      <w:pPr>
        <w:pStyle w:val="a3"/>
        <w:ind w:left="0" w:right="-143" w:firstLine="567"/>
        <w:rPr>
          <w:rFonts w:ascii="Arial" w:hAnsi="Arial" w:cs="Arial"/>
          <w:sz w:val="24"/>
          <w:szCs w:val="24"/>
        </w:rPr>
      </w:pPr>
    </w:p>
    <w:p w:rsidR="001107CD" w:rsidRPr="001107CD" w:rsidRDefault="001107CD" w:rsidP="001107CD">
      <w:pPr>
        <w:pStyle w:val="a3"/>
        <w:ind w:left="0" w:right="-143" w:firstLine="567"/>
        <w:rPr>
          <w:rFonts w:ascii="Arial" w:hAnsi="Arial" w:cs="Arial"/>
          <w:sz w:val="24"/>
          <w:szCs w:val="24"/>
        </w:rPr>
      </w:pPr>
    </w:p>
    <w:p w:rsidR="001107CD" w:rsidRPr="001107CD" w:rsidRDefault="001107CD" w:rsidP="001107CD">
      <w:pPr>
        <w:pStyle w:val="a3"/>
        <w:ind w:left="0" w:right="-143" w:firstLine="567"/>
        <w:rPr>
          <w:rFonts w:ascii="Arial" w:hAnsi="Arial" w:cs="Arial"/>
          <w:sz w:val="24"/>
          <w:szCs w:val="24"/>
        </w:rPr>
      </w:pPr>
    </w:p>
    <w:p w:rsidR="001107CD" w:rsidRPr="001107CD" w:rsidRDefault="001107CD" w:rsidP="001107CD">
      <w:pPr>
        <w:pStyle w:val="a3"/>
        <w:ind w:left="0" w:right="-143" w:firstLine="567"/>
        <w:rPr>
          <w:rFonts w:ascii="Arial" w:hAnsi="Arial" w:cs="Arial"/>
          <w:sz w:val="24"/>
          <w:szCs w:val="24"/>
        </w:rPr>
      </w:pPr>
    </w:p>
    <w:p w:rsidR="001136BD" w:rsidRPr="001107CD" w:rsidRDefault="001136BD" w:rsidP="001107CD">
      <w:pPr>
        <w:pStyle w:val="a3"/>
        <w:ind w:left="0" w:right="-143" w:firstLine="567"/>
        <w:jc w:val="right"/>
        <w:rPr>
          <w:rFonts w:ascii="Arial" w:hAnsi="Arial" w:cs="Arial"/>
          <w:sz w:val="24"/>
          <w:szCs w:val="24"/>
        </w:rPr>
      </w:pPr>
    </w:p>
    <w:p w:rsidR="001107CD" w:rsidRDefault="001D0B7C" w:rsidP="001107CD">
      <w:pPr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Приложение</w:t>
      </w:r>
      <w:r w:rsidR="001107CD">
        <w:rPr>
          <w:rFonts w:ascii="Arial" w:hAnsi="Arial" w:cs="Arial"/>
          <w:sz w:val="24"/>
          <w:szCs w:val="24"/>
        </w:rPr>
        <w:t xml:space="preserve"> 1</w:t>
      </w:r>
    </w:p>
    <w:p w:rsidR="001D0B7C" w:rsidRPr="001107CD" w:rsidRDefault="001D0B7C" w:rsidP="001107CD">
      <w:pPr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 xml:space="preserve"> к постановлению </w:t>
      </w:r>
      <w:r w:rsidR="001107CD">
        <w:rPr>
          <w:rFonts w:ascii="Arial" w:hAnsi="Arial" w:cs="Arial"/>
          <w:sz w:val="24"/>
          <w:szCs w:val="24"/>
        </w:rPr>
        <w:t xml:space="preserve">Администрации </w:t>
      </w:r>
      <w:r w:rsidRPr="001107CD">
        <w:rPr>
          <w:rFonts w:ascii="Arial" w:hAnsi="Arial" w:cs="Arial"/>
          <w:sz w:val="24"/>
          <w:szCs w:val="24"/>
        </w:rPr>
        <w:t xml:space="preserve">Шегарского </w:t>
      </w:r>
    </w:p>
    <w:p w:rsidR="00F22F07" w:rsidRDefault="001D0B7C" w:rsidP="001107CD">
      <w:pPr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655C9D" w:rsidRPr="001107CD" w:rsidRDefault="001D0B7C" w:rsidP="001107CD">
      <w:pPr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 xml:space="preserve">от </w:t>
      </w:r>
      <w:r w:rsidR="00F22F07">
        <w:rPr>
          <w:rFonts w:ascii="Arial" w:hAnsi="Arial" w:cs="Arial"/>
          <w:sz w:val="24"/>
          <w:szCs w:val="24"/>
        </w:rPr>
        <w:t>24.04.</w:t>
      </w:r>
      <w:r w:rsidRPr="001107CD">
        <w:rPr>
          <w:rFonts w:ascii="Arial" w:hAnsi="Arial" w:cs="Arial"/>
          <w:sz w:val="24"/>
          <w:szCs w:val="24"/>
        </w:rPr>
        <w:t>2019г.№</w:t>
      </w:r>
      <w:r w:rsidR="00F22F07">
        <w:rPr>
          <w:rFonts w:ascii="Arial" w:hAnsi="Arial" w:cs="Arial"/>
          <w:sz w:val="24"/>
          <w:szCs w:val="24"/>
        </w:rPr>
        <w:t xml:space="preserve"> 51</w:t>
      </w:r>
    </w:p>
    <w:p w:rsidR="001D0B7C" w:rsidRPr="001107CD" w:rsidRDefault="001D0B7C" w:rsidP="001107CD">
      <w:pPr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:rsidR="001D0B7C" w:rsidRPr="001107CD" w:rsidRDefault="001D0B7C" w:rsidP="001107CD">
      <w:pPr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:rsidR="001D0B7C" w:rsidRPr="001107CD" w:rsidRDefault="001D0B7C" w:rsidP="001107CD">
      <w:pPr>
        <w:spacing w:after="0"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Порядок ведения муниципальной долговой книги</w:t>
      </w:r>
    </w:p>
    <w:p w:rsidR="001D0B7C" w:rsidRPr="001107CD" w:rsidRDefault="001D0B7C" w:rsidP="001107CD">
      <w:pPr>
        <w:spacing w:after="0"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Шегарского сельского поселения</w:t>
      </w:r>
    </w:p>
    <w:p w:rsidR="0032096E" w:rsidRPr="001107CD" w:rsidRDefault="0032096E" w:rsidP="001107CD">
      <w:pPr>
        <w:spacing w:after="0"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</w:p>
    <w:p w:rsidR="001D0B7C" w:rsidRPr="001107CD" w:rsidRDefault="0032096E" w:rsidP="001107CD">
      <w:pPr>
        <w:spacing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  <w:lang w:val="en-US"/>
        </w:rPr>
        <w:t>I</w:t>
      </w:r>
      <w:r w:rsidR="001D0B7C" w:rsidRPr="001107CD">
        <w:rPr>
          <w:rFonts w:ascii="Arial" w:hAnsi="Arial" w:cs="Arial"/>
          <w:sz w:val="24"/>
          <w:szCs w:val="24"/>
        </w:rPr>
        <w:t>.</w:t>
      </w:r>
      <w:r w:rsidR="00BC4A41" w:rsidRPr="001107CD">
        <w:rPr>
          <w:rFonts w:ascii="Arial" w:hAnsi="Arial" w:cs="Arial"/>
          <w:sz w:val="24"/>
          <w:szCs w:val="24"/>
        </w:rPr>
        <w:t xml:space="preserve"> </w:t>
      </w:r>
      <w:r w:rsidR="001D0B7C" w:rsidRPr="001107CD">
        <w:rPr>
          <w:rFonts w:ascii="Arial" w:hAnsi="Arial" w:cs="Arial"/>
          <w:sz w:val="24"/>
          <w:szCs w:val="24"/>
        </w:rPr>
        <w:t>Общее положение</w:t>
      </w:r>
    </w:p>
    <w:p w:rsidR="001D0B7C" w:rsidRPr="001107CD" w:rsidRDefault="001D0B7C" w:rsidP="001107CD">
      <w:pPr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1.1. Настоящий Порядок разработан в соответствии со статьями 120 и 121 Бюджетно</w:t>
      </w:r>
      <w:r w:rsidR="0032096E" w:rsidRPr="001107CD">
        <w:rPr>
          <w:rFonts w:ascii="Arial" w:hAnsi="Arial" w:cs="Arial"/>
          <w:sz w:val="24"/>
          <w:szCs w:val="24"/>
        </w:rPr>
        <w:t>го кодекса Российской Федерации с целью определения процедуры ведения муниципальной долговой книги муниципального образования Шегарское сельское поселение (далее Долговая книга)</w:t>
      </w:r>
      <w:proofErr w:type="gramStart"/>
      <w:r w:rsidR="0032096E" w:rsidRPr="001107CD">
        <w:rPr>
          <w:rFonts w:ascii="Arial" w:hAnsi="Arial" w:cs="Arial"/>
          <w:sz w:val="24"/>
          <w:szCs w:val="24"/>
        </w:rPr>
        <w:t>,о</w:t>
      </w:r>
      <w:proofErr w:type="gramEnd"/>
      <w:r w:rsidR="0032096E" w:rsidRPr="001107CD">
        <w:rPr>
          <w:rFonts w:ascii="Arial" w:hAnsi="Arial" w:cs="Arial"/>
          <w:sz w:val="24"/>
          <w:szCs w:val="24"/>
        </w:rPr>
        <w:t>беспечения контроля за полнотой учета,  своевременностью обслуживания и исполнения долговых обязательств и устанавливает объем информации, порядок ее внесения в Долговую книгу, а также порядок регистрации долговых обязательств и порядок хранения Долговой книги.</w:t>
      </w:r>
    </w:p>
    <w:p w:rsidR="00BC4A41" w:rsidRPr="001107CD" w:rsidRDefault="00BC4A41" w:rsidP="001107CD">
      <w:pPr>
        <w:spacing w:line="240" w:lineRule="auto"/>
        <w:ind w:left="0" w:firstLine="567"/>
        <w:rPr>
          <w:rFonts w:ascii="Arial" w:hAnsi="Arial" w:cs="Arial"/>
          <w:sz w:val="24"/>
          <w:szCs w:val="24"/>
        </w:rPr>
      </w:pPr>
    </w:p>
    <w:p w:rsidR="0032096E" w:rsidRPr="001107CD" w:rsidRDefault="0032096E" w:rsidP="001107CD">
      <w:pPr>
        <w:spacing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  <w:lang w:val="en-US"/>
        </w:rPr>
        <w:t>II</w:t>
      </w:r>
      <w:r w:rsidRPr="001107CD">
        <w:rPr>
          <w:rFonts w:ascii="Arial" w:hAnsi="Arial" w:cs="Arial"/>
          <w:sz w:val="24"/>
          <w:szCs w:val="24"/>
        </w:rPr>
        <w:t>. Порядок ведения Долговой книги</w:t>
      </w:r>
    </w:p>
    <w:p w:rsidR="0032096E" w:rsidRPr="001107CD" w:rsidRDefault="0032096E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 xml:space="preserve">2.1. Ведение Долговой книги осуществляется </w:t>
      </w:r>
      <w:r w:rsidR="008C4771" w:rsidRPr="001107CD">
        <w:rPr>
          <w:rFonts w:ascii="Arial" w:hAnsi="Arial" w:cs="Arial"/>
          <w:sz w:val="24"/>
          <w:szCs w:val="24"/>
        </w:rPr>
        <w:t>финансовым органом поселения в соответствии с настоящим Порядком.</w:t>
      </w:r>
    </w:p>
    <w:p w:rsidR="008D657C" w:rsidRPr="001107CD" w:rsidRDefault="008D657C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</w:p>
    <w:p w:rsidR="008C4771" w:rsidRPr="001107CD" w:rsidRDefault="008C4771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2.2. Финансовый орган поселения несет ответственность  за сохранность, своевременность, полноту и правильность ведения Долговой книги.</w:t>
      </w:r>
    </w:p>
    <w:p w:rsidR="008D657C" w:rsidRPr="001107CD" w:rsidRDefault="008D657C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</w:p>
    <w:p w:rsidR="008C4771" w:rsidRPr="001107CD" w:rsidRDefault="008C4771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2.3. Долговые обязательства Шегарского сельского поселения (дале</w:t>
      </w:r>
      <w:proofErr w:type="gramStart"/>
      <w:r w:rsidRPr="001107CD">
        <w:rPr>
          <w:rFonts w:ascii="Arial" w:hAnsi="Arial" w:cs="Arial"/>
          <w:sz w:val="24"/>
          <w:szCs w:val="24"/>
        </w:rPr>
        <w:t>е-</w:t>
      </w:r>
      <w:proofErr w:type="gramEnd"/>
      <w:r w:rsidRPr="001107CD">
        <w:rPr>
          <w:rFonts w:ascii="Arial" w:hAnsi="Arial" w:cs="Arial"/>
          <w:sz w:val="24"/>
          <w:szCs w:val="24"/>
        </w:rPr>
        <w:t xml:space="preserve"> долговые обязательства), входящие в состав муниципального долга, могут существовать в виде обязательств по :</w:t>
      </w:r>
    </w:p>
    <w:p w:rsidR="008C4771" w:rsidRPr="001107CD" w:rsidRDefault="008C4771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1) ценным бумагам Шегарского сельского поселения (муниципальным ценным бумагам);</w:t>
      </w:r>
    </w:p>
    <w:p w:rsidR="008C4771" w:rsidRPr="001107CD" w:rsidRDefault="008C4771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2) бюджетным кредитам, привлеченным в бюджет поселения от других бюджетов бюджетной системы Российской Федерации;</w:t>
      </w:r>
    </w:p>
    <w:p w:rsidR="008C4771" w:rsidRPr="001107CD" w:rsidRDefault="008C4771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 xml:space="preserve">3) кредитам, полученным </w:t>
      </w:r>
      <w:proofErr w:type="spellStart"/>
      <w:r w:rsidRPr="001107CD">
        <w:rPr>
          <w:rFonts w:ascii="Arial" w:hAnsi="Arial" w:cs="Arial"/>
          <w:sz w:val="24"/>
          <w:szCs w:val="24"/>
        </w:rPr>
        <w:t>Шегарским</w:t>
      </w:r>
      <w:proofErr w:type="spellEnd"/>
      <w:r w:rsidRPr="001107CD">
        <w:rPr>
          <w:rFonts w:ascii="Arial" w:hAnsi="Arial" w:cs="Arial"/>
          <w:sz w:val="24"/>
          <w:szCs w:val="24"/>
        </w:rPr>
        <w:t xml:space="preserve"> сельским поселением от кредитных организаций;</w:t>
      </w:r>
    </w:p>
    <w:p w:rsidR="00492E77" w:rsidRPr="001107CD" w:rsidRDefault="00492E77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4) гарантиям муниципального образо</w:t>
      </w:r>
      <w:r w:rsidR="008D657C" w:rsidRPr="001107CD">
        <w:rPr>
          <w:rFonts w:ascii="Arial" w:hAnsi="Arial" w:cs="Arial"/>
          <w:sz w:val="24"/>
          <w:szCs w:val="24"/>
        </w:rPr>
        <w:t>вания (муниципальным гарантиям).</w:t>
      </w:r>
    </w:p>
    <w:p w:rsidR="008D657C" w:rsidRPr="001107CD" w:rsidRDefault="008D657C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</w:p>
    <w:p w:rsidR="00492E77" w:rsidRPr="001107CD" w:rsidRDefault="00492E77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Долговые обязательства Шегарского сельского поселения не могут существовать в иных видах, за исключением предусмотренных настоящим пунктом.</w:t>
      </w:r>
    </w:p>
    <w:p w:rsidR="00492E77" w:rsidRPr="001107CD" w:rsidRDefault="00492E77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В объем муниципального долга включаются:</w:t>
      </w:r>
    </w:p>
    <w:p w:rsidR="00492E77" w:rsidRPr="001107CD" w:rsidRDefault="00492E77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1) номинальная сумма долга по муниципальным ценным бумагам;</w:t>
      </w:r>
    </w:p>
    <w:p w:rsidR="00492E77" w:rsidRPr="001107CD" w:rsidRDefault="00492E77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2)объем основного долга по бюджетным кредитам, привлеченным в местный бюджет;</w:t>
      </w:r>
    </w:p>
    <w:p w:rsidR="00492E77" w:rsidRPr="001107CD" w:rsidRDefault="00492E77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 xml:space="preserve">3) объем основного долга по кредитам, полученным </w:t>
      </w:r>
      <w:proofErr w:type="spellStart"/>
      <w:r w:rsidRPr="001107CD">
        <w:rPr>
          <w:rFonts w:ascii="Arial" w:hAnsi="Arial" w:cs="Arial"/>
          <w:sz w:val="24"/>
          <w:szCs w:val="24"/>
        </w:rPr>
        <w:t>Шегарским</w:t>
      </w:r>
      <w:proofErr w:type="spellEnd"/>
      <w:r w:rsidRPr="001107CD">
        <w:rPr>
          <w:rFonts w:ascii="Arial" w:hAnsi="Arial" w:cs="Arial"/>
          <w:sz w:val="24"/>
          <w:szCs w:val="24"/>
        </w:rPr>
        <w:t xml:space="preserve"> сельским поселением;</w:t>
      </w:r>
    </w:p>
    <w:p w:rsidR="00492E77" w:rsidRPr="001107CD" w:rsidRDefault="00492E77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4) объем обязательств по муниципальным гарантиям;</w:t>
      </w:r>
    </w:p>
    <w:p w:rsidR="00492E77" w:rsidRPr="001107CD" w:rsidRDefault="00492E77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5) объем иных (за исключением указанных) непогашенных долговых обязательств.</w:t>
      </w:r>
    </w:p>
    <w:p w:rsidR="00492E77" w:rsidRPr="001107CD" w:rsidRDefault="00492E77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lastRenderedPageBreak/>
        <w:t>Долговые обязательства могут быть краткосрочными (менее года), среднесрочными (от одного года до пяти) и долгосрочными (от пяти до 10 лет включительно).</w:t>
      </w:r>
    </w:p>
    <w:p w:rsidR="008D657C" w:rsidRPr="001107CD" w:rsidRDefault="008D657C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</w:p>
    <w:p w:rsidR="00492E77" w:rsidRPr="001107CD" w:rsidRDefault="00492E77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2.4. Учет и регистрация долговых обязательств осуществляется в Долговой книге.</w:t>
      </w:r>
    </w:p>
    <w:p w:rsidR="008D657C" w:rsidRPr="001107CD" w:rsidRDefault="008D657C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</w:p>
    <w:p w:rsidR="00D432E1" w:rsidRPr="001107CD" w:rsidRDefault="00492E77" w:rsidP="001107CD">
      <w:pPr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 xml:space="preserve">2.5. </w:t>
      </w:r>
      <w:proofErr w:type="gramStart"/>
      <w:r w:rsidRPr="001107CD">
        <w:rPr>
          <w:rFonts w:ascii="Arial" w:hAnsi="Arial" w:cs="Arial"/>
          <w:sz w:val="24"/>
          <w:szCs w:val="24"/>
        </w:rPr>
        <w:t>Учет долговых обязательств Шегарского сельского поселения в Долговой  книге осуществляется в валюте долга, в которой определено денежное обязательство при его возникновении, исходя из установленных Бюджетным кодексом Российской Федерации опреде</w:t>
      </w:r>
      <w:r w:rsidR="00D432E1" w:rsidRPr="001107CD">
        <w:rPr>
          <w:rFonts w:ascii="Arial" w:hAnsi="Arial" w:cs="Arial"/>
          <w:sz w:val="24"/>
          <w:szCs w:val="24"/>
        </w:rPr>
        <w:t>л</w:t>
      </w:r>
      <w:r w:rsidRPr="001107CD">
        <w:rPr>
          <w:rFonts w:ascii="Arial" w:hAnsi="Arial" w:cs="Arial"/>
          <w:sz w:val="24"/>
          <w:szCs w:val="24"/>
        </w:rPr>
        <w:t>ений</w:t>
      </w:r>
      <w:r w:rsidR="00D432E1" w:rsidRPr="001107CD">
        <w:rPr>
          <w:rFonts w:ascii="Arial" w:hAnsi="Arial" w:cs="Arial"/>
          <w:sz w:val="24"/>
          <w:szCs w:val="24"/>
        </w:rPr>
        <w:t xml:space="preserve"> внешнего и внутреннего долга.</w:t>
      </w:r>
      <w:proofErr w:type="gramEnd"/>
    </w:p>
    <w:p w:rsidR="00BC4A41" w:rsidRPr="001107CD" w:rsidRDefault="00BC4A41" w:rsidP="001107CD">
      <w:pPr>
        <w:spacing w:line="240" w:lineRule="auto"/>
        <w:ind w:left="0" w:firstLine="567"/>
        <w:rPr>
          <w:rFonts w:ascii="Arial" w:hAnsi="Arial" w:cs="Arial"/>
          <w:sz w:val="24"/>
          <w:szCs w:val="24"/>
        </w:rPr>
      </w:pPr>
    </w:p>
    <w:p w:rsidR="00492E77" w:rsidRPr="001107CD" w:rsidRDefault="00D432E1" w:rsidP="001107CD">
      <w:pPr>
        <w:spacing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  <w:lang w:val="en-US"/>
        </w:rPr>
        <w:t>III</w:t>
      </w:r>
      <w:r w:rsidRPr="001107CD">
        <w:rPr>
          <w:rFonts w:ascii="Arial" w:hAnsi="Arial" w:cs="Arial"/>
          <w:sz w:val="24"/>
          <w:szCs w:val="24"/>
        </w:rPr>
        <w:t>.</w:t>
      </w:r>
      <w:r w:rsidR="00BC4A41" w:rsidRPr="001107CD">
        <w:rPr>
          <w:rFonts w:ascii="Arial" w:hAnsi="Arial" w:cs="Arial"/>
          <w:sz w:val="24"/>
          <w:szCs w:val="24"/>
        </w:rPr>
        <w:t xml:space="preserve"> </w:t>
      </w:r>
      <w:r w:rsidRPr="001107CD">
        <w:rPr>
          <w:rFonts w:ascii="Arial" w:hAnsi="Arial" w:cs="Arial"/>
          <w:sz w:val="24"/>
          <w:szCs w:val="24"/>
        </w:rPr>
        <w:t>Состав информации, вносимой в Долговую книгу. Порядок и сроки ее внесения и хранения Долговой книги.</w:t>
      </w:r>
    </w:p>
    <w:p w:rsidR="00D432E1" w:rsidRPr="001107CD" w:rsidRDefault="00D432E1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3.1. Долговая книга состоит из четырех основных разделов, соответствующих основным видам долговых обязательств:</w:t>
      </w:r>
    </w:p>
    <w:p w:rsidR="00D432E1" w:rsidRPr="001107CD" w:rsidRDefault="00D432E1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1) муниципальные займы, осуществляемые путем выпуска муниципальных ценных бумаг от имени поселения;</w:t>
      </w:r>
    </w:p>
    <w:p w:rsidR="00D432E1" w:rsidRPr="001107CD" w:rsidRDefault="00D432E1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2) договора и соглашения о получении бюджетных кредитов от бюджетов других уровней бюджетной системы Российской Федерации;</w:t>
      </w:r>
    </w:p>
    <w:p w:rsidR="00D432E1" w:rsidRPr="001107CD" w:rsidRDefault="00D432E1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3) договоры и соглашения о получении кредитов от кредитных организаций от имени поселения;</w:t>
      </w:r>
    </w:p>
    <w:p w:rsidR="00D432E1" w:rsidRPr="001107CD" w:rsidRDefault="00D432E1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4) договоры о предоставлении муниципальных гарантий.</w:t>
      </w:r>
    </w:p>
    <w:p w:rsidR="00041AF6" w:rsidRPr="001107CD" w:rsidRDefault="00041AF6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</w:p>
    <w:p w:rsidR="00D432E1" w:rsidRPr="001107CD" w:rsidRDefault="00D432E1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3.2. Регистрационные записи осуществляются в хронологическом порядке нарастающим итогом.</w:t>
      </w:r>
    </w:p>
    <w:p w:rsidR="00041AF6" w:rsidRPr="001107CD" w:rsidRDefault="00041AF6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</w:p>
    <w:p w:rsidR="00D432E1" w:rsidRPr="001107CD" w:rsidRDefault="00D432E1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 xml:space="preserve">3.3. </w:t>
      </w:r>
      <w:r w:rsidR="008D657C" w:rsidRPr="001107CD">
        <w:rPr>
          <w:rFonts w:ascii="Arial" w:hAnsi="Arial" w:cs="Arial"/>
          <w:sz w:val="24"/>
          <w:szCs w:val="24"/>
        </w:rPr>
        <w:t>Каждое долговое обязательство регистрируется отдельно и имеет регистрационный номер, состоящий из пяти разрядов.</w:t>
      </w:r>
    </w:p>
    <w:p w:rsidR="008D657C" w:rsidRPr="001107CD" w:rsidRDefault="008D657C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Первый, второй разряды номера указывают на тип муниципального долгового обязательства:</w:t>
      </w:r>
    </w:p>
    <w:p w:rsidR="008D657C" w:rsidRPr="001107CD" w:rsidRDefault="008D657C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«01» - для муниципальных ценных бумаг;</w:t>
      </w:r>
    </w:p>
    <w:p w:rsidR="008D657C" w:rsidRPr="001107CD" w:rsidRDefault="008D657C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«02» - для бюджетных кредитов, привлеченных в бюджет поселения из других бюджетов бюджетной системы;</w:t>
      </w:r>
    </w:p>
    <w:p w:rsidR="008D657C" w:rsidRPr="001107CD" w:rsidRDefault="008D657C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«03» - для кредитов, привлеченных от имени поселения как заемщика от кредитных организаций в валюте Российской Федерации;</w:t>
      </w:r>
    </w:p>
    <w:p w:rsidR="008D657C" w:rsidRPr="001107CD" w:rsidRDefault="008D657C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«04» - для муниципальных гарантий Шегарского сельского поселения.</w:t>
      </w:r>
    </w:p>
    <w:p w:rsidR="008D657C" w:rsidRPr="001107CD" w:rsidRDefault="008D657C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Третий, четвертый – указывают на порядковый номер выпуска данного типа.</w:t>
      </w:r>
    </w:p>
    <w:p w:rsidR="008D657C" w:rsidRPr="001107CD" w:rsidRDefault="008D657C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Пятый – указывает последнюю цифру года возникновения долгового обязательства.</w:t>
      </w:r>
    </w:p>
    <w:p w:rsidR="00041AF6" w:rsidRPr="001107CD" w:rsidRDefault="00041AF6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</w:p>
    <w:p w:rsidR="00BC4A41" w:rsidRPr="001107CD" w:rsidRDefault="00BC4A41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 xml:space="preserve">3.4. Регистрационные записи в Долговой книге </w:t>
      </w:r>
      <w:r w:rsidR="002C14B0" w:rsidRPr="001107CD">
        <w:rPr>
          <w:rFonts w:ascii="Arial" w:hAnsi="Arial" w:cs="Arial"/>
          <w:sz w:val="24"/>
          <w:szCs w:val="24"/>
        </w:rPr>
        <w:t>производятся на основании первичных документов (оригиналов или заверенных копий) согласно перечню для каждого вида долговых обязательств, а именно:</w:t>
      </w:r>
    </w:p>
    <w:p w:rsidR="002C14B0" w:rsidRPr="001107CD" w:rsidRDefault="002C14B0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1) по муниципальным займам, выпускаемым от имени Шегарского сельского поселения, перечень документов определяется федеральным законодательством, регламентирующим порядок выпуска и регистрации ценных бумаг муниципальных образований;</w:t>
      </w:r>
    </w:p>
    <w:p w:rsidR="002C14B0" w:rsidRPr="001107CD" w:rsidRDefault="002C14B0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2) по кредитам, полученным от бюджетов других уровней:</w:t>
      </w:r>
    </w:p>
    <w:p w:rsidR="00492E77" w:rsidRPr="001107CD" w:rsidRDefault="002C14B0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 xml:space="preserve">- кредитного договора, изменений и дополнений к нему,  подписанных главой муниципального образования Шегарское сельское поселение или лицом, </w:t>
      </w:r>
      <w:r w:rsidR="00147296" w:rsidRPr="001107CD">
        <w:rPr>
          <w:rFonts w:ascii="Arial" w:hAnsi="Arial" w:cs="Arial"/>
          <w:sz w:val="24"/>
          <w:szCs w:val="24"/>
        </w:rPr>
        <w:t>или лицом, исполняющим его обязанности;</w:t>
      </w:r>
    </w:p>
    <w:p w:rsidR="0046647F" w:rsidRPr="001107CD" w:rsidRDefault="0046647F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lastRenderedPageBreak/>
        <w:t>- договоров и документов, обеспечивающих или сопровождающих кредитных договоров;</w:t>
      </w:r>
    </w:p>
    <w:p w:rsidR="00147296" w:rsidRPr="001107CD" w:rsidRDefault="0046647F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3) по кредитам, полученным от кредитных организаций от имени Шегарского сельского поселения:</w:t>
      </w:r>
    </w:p>
    <w:p w:rsidR="0046647F" w:rsidRPr="001107CD" w:rsidRDefault="0046647F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- кредитного договора, изменений и дополнений к нему,  подписанных главой муниципального образования Шегарское сельское поселение или лицом, или лицом, исполняющим его обязанности;</w:t>
      </w:r>
    </w:p>
    <w:p w:rsidR="0046647F" w:rsidRPr="001107CD" w:rsidRDefault="0046647F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- договоров и документов, обеспечивающих или сопровождающих кредитных договоров;</w:t>
      </w:r>
    </w:p>
    <w:p w:rsidR="0046647F" w:rsidRPr="001107CD" w:rsidRDefault="0046647F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4) по договорам о предоставлении муниципальных гарантий:</w:t>
      </w:r>
    </w:p>
    <w:p w:rsidR="0046647F" w:rsidRPr="001107CD" w:rsidRDefault="0046647F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- договора и изменения к нему;</w:t>
      </w:r>
    </w:p>
    <w:p w:rsidR="0046647F" w:rsidRPr="001107CD" w:rsidRDefault="0046647F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- документов, сопровождающих договор.</w:t>
      </w:r>
    </w:p>
    <w:p w:rsidR="00041AF6" w:rsidRPr="001107CD" w:rsidRDefault="00041AF6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</w:p>
    <w:p w:rsidR="0046647F" w:rsidRPr="001107CD" w:rsidRDefault="0046647F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3.5. Информация о долговых обязательствах вносится финансовым органом поселения в Долговую книгу в срок, не превышающий пяти рабочих дней</w:t>
      </w:r>
      <w:r w:rsidR="00041AF6" w:rsidRPr="001107CD">
        <w:rPr>
          <w:rFonts w:ascii="Arial" w:hAnsi="Arial" w:cs="Arial"/>
          <w:sz w:val="24"/>
          <w:szCs w:val="24"/>
        </w:rPr>
        <w:t xml:space="preserve"> с момента возникновения соответствующего обязательства.</w:t>
      </w:r>
    </w:p>
    <w:p w:rsidR="00041AF6" w:rsidRPr="001107CD" w:rsidRDefault="00041AF6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</w:p>
    <w:p w:rsidR="00041AF6" w:rsidRPr="001107CD" w:rsidRDefault="00041AF6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3.6. Документы для регистрации долгового обязательства в Долговой книге представляются в финансовый орган администрации. 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финансовый орган в пятидневный срок со дня их внесения.</w:t>
      </w:r>
    </w:p>
    <w:p w:rsidR="00041AF6" w:rsidRPr="001107CD" w:rsidRDefault="00041AF6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</w:p>
    <w:p w:rsidR="00041AF6" w:rsidRPr="001107CD" w:rsidRDefault="00041AF6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3.7.Регистрационная запись содержит следующие обязательные реквизиты:</w:t>
      </w:r>
    </w:p>
    <w:p w:rsidR="00A638A1" w:rsidRPr="001107CD" w:rsidRDefault="00A638A1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1) порядковый номер;</w:t>
      </w:r>
    </w:p>
    <w:p w:rsidR="00A638A1" w:rsidRPr="001107CD" w:rsidRDefault="00A638A1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2) дату регистрации;</w:t>
      </w:r>
    </w:p>
    <w:p w:rsidR="00A638A1" w:rsidRPr="001107CD" w:rsidRDefault="00A638A1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 xml:space="preserve">3) регистрационный номер; </w:t>
      </w:r>
    </w:p>
    <w:p w:rsidR="00A638A1" w:rsidRPr="001107CD" w:rsidRDefault="00A638A1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4) вид долгового обязательства;</w:t>
      </w:r>
    </w:p>
    <w:p w:rsidR="00A638A1" w:rsidRPr="001107CD" w:rsidRDefault="00A638A1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5) полное наименование заемщика;</w:t>
      </w:r>
    </w:p>
    <w:p w:rsidR="00A638A1" w:rsidRPr="001107CD" w:rsidRDefault="00A638A1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6) полное наименование кредитора;</w:t>
      </w:r>
    </w:p>
    <w:p w:rsidR="00A638A1" w:rsidRPr="001107CD" w:rsidRDefault="00A638A1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 xml:space="preserve">7) наименование документа, дату и номер, </w:t>
      </w:r>
      <w:proofErr w:type="gramStart"/>
      <w:r w:rsidRPr="001107CD">
        <w:rPr>
          <w:rFonts w:ascii="Arial" w:hAnsi="Arial" w:cs="Arial"/>
          <w:sz w:val="24"/>
          <w:szCs w:val="24"/>
        </w:rPr>
        <w:t>которыми</w:t>
      </w:r>
      <w:proofErr w:type="gramEnd"/>
      <w:r w:rsidRPr="001107CD">
        <w:rPr>
          <w:rFonts w:ascii="Arial" w:hAnsi="Arial" w:cs="Arial"/>
          <w:sz w:val="24"/>
          <w:szCs w:val="24"/>
        </w:rPr>
        <w:t xml:space="preserve"> оформлено долговое обязательство;</w:t>
      </w:r>
    </w:p>
    <w:p w:rsidR="00A638A1" w:rsidRPr="001107CD" w:rsidRDefault="00A638A1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8) сумму долгового обязательства;</w:t>
      </w:r>
    </w:p>
    <w:p w:rsidR="00A638A1" w:rsidRPr="001107CD" w:rsidRDefault="00A638A1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9) дату возникновения долгового обязательства;</w:t>
      </w:r>
    </w:p>
    <w:p w:rsidR="00A638A1" w:rsidRPr="001107CD" w:rsidRDefault="00A638A1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10) дату погашения долгового обязательства;</w:t>
      </w:r>
    </w:p>
    <w:p w:rsidR="00A638A1" w:rsidRPr="001107CD" w:rsidRDefault="00A638A1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11) размер расходов по обслуживанию долговых обязательств;</w:t>
      </w:r>
    </w:p>
    <w:p w:rsidR="00A638A1" w:rsidRPr="001107CD" w:rsidRDefault="00A638A1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 xml:space="preserve">12) </w:t>
      </w:r>
      <w:r w:rsidR="00547FDA" w:rsidRPr="001107CD">
        <w:rPr>
          <w:rFonts w:ascii="Arial" w:hAnsi="Arial" w:cs="Arial"/>
          <w:sz w:val="24"/>
          <w:szCs w:val="24"/>
        </w:rPr>
        <w:t>форму обеспечения обязательств;</w:t>
      </w:r>
    </w:p>
    <w:p w:rsidR="00547FDA" w:rsidRPr="001107CD" w:rsidRDefault="00547FDA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13) изменение сроков исполнения обязательств;</w:t>
      </w:r>
    </w:p>
    <w:p w:rsidR="00547FDA" w:rsidRPr="001107CD" w:rsidRDefault="00547FDA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14) дату и номер договора об уступке прав (требований).</w:t>
      </w:r>
    </w:p>
    <w:p w:rsidR="00A638A1" w:rsidRPr="001107CD" w:rsidRDefault="00A638A1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</w:p>
    <w:p w:rsidR="00547FDA" w:rsidRPr="001107CD" w:rsidRDefault="00547FDA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3.8. Муниципальная долговая книга ведется по форме согласно приложению 1 к настоящему Порядку в виде электронных таблиц по видам долговых обязательств и содержит общую информацию о параметрах муниципальных долговых обязательств. Информация раз в месяц, по состоянию на 1 число отчетного месяца переносится на бумажный носитель, прошнуровывается, подписывается главой поселения и главным бухгалтером, скрепляется печатью Шегарского сельского поселения. И хранится в сейфе.</w:t>
      </w:r>
    </w:p>
    <w:p w:rsidR="00547FDA" w:rsidRPr="001107CD" w:rsidRDefault="00547FDA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</w:p>
    <w:p w:rsidR="00547FDA" w:rsidRPr="001107CD" w:rsidRDefault="00547FDA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3.9. При возникновении долгового обязательства информация переносится на бумажный носитель на дату внесения  в долговую книгу с соблюдением установленной процедуры.</w:t>
      </w:r>
    </w:p>
    <w:p w:rsidR="00547FDA" w:rsidRPr="001107CD" w:rsidRDefault="00547FDA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В случае отсутствия долговых обязательств Долговая книга не распечатывается.</w:t>
      </w:r>
    </w:p>
    <w:p w:rsidR="00547FDA" w:rsidRPr="001107CD" w:rsidRDefault="00547FDA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</w:p>
    <w:p w:rsidR="00547FDA" w:rsidRPr="001107CD" w:rsidRDefault="00547FDA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 xml:space="preserve">3.10.В Долговой </w:t>
      </w:r>
      <w:proofErr w:type="gramStart"/>
      <w:r w:rsidRPr="001107CD">
        <w:rPr>
          <w:rFonts w:ascii="Arial" w:hAnsi="Arial" w:cs="Arial"/>
          <w:sz w:val="24"/>
          <w:szCs w:val="24"/>
        </w:rPr>
        <w:t>книге</w:t>
      </w:r>
      <w:proofErr w:type="gramEnd"/>
      <w:r w:rsidRPr="001107CD">
        <w:rPr>
          <w:rFonts w:ascii="Arial" w:hAnsi="Arial" w:cs="Arial"/>
          <w:sz w:val="24"/>
          <w:szCs w:val="24"/>
        </w:rPr>
        <w:t xml:space="preserve"> в том числе учитывается информация о просроченной задолженности по исполнению долговых обязательств.</w:t>
      </w:r>
    </w:p>
    <w:p w:rsidR="00547FDA" w:rsidRPr="001107CD" w:rsidRDefault="00547FDA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</w:p>
    <w:p w:rsidR="00547FDA" w:rsidRPr="001107CD" w:rsidRDefault="00547FDA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3.11.Прекращение долговых обязательств осуществляется в следующем порядке:</w:t>
      </w:r>
    </w:p>
    <w:p w:rsidR="00547FDA" w:rsidRPr="001107CD" w:rsidRDefault="00547FDA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1) после полного выполнения обязательств перед кредитором производится запись о списании муниципального долга в Долговой книге по данному долговому обязательству;</w:t>
      </w:r>
    </w:p>
    <w:p w:rsidR="00547FDA" w:rsidRPr="001107CD" w:rsidRDefault="00547FDA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2) в случае, если долговое обязательство не предъявлено к погашению (не совершены кредитором определенные условия обязательства и муниципальными правовыми актами Шегарского сельского поселения) в течени</w:t>
      </w:r>
      <w:proofErr w:type="gramStart"/>
      <w:r w:rsidRPr="001107CD">
        <w:rPr>
          <w:rFonts w:ascii="Arial" w:hAnsi="Arial" w:cs="Arial"/>
          <w:sz w:val="24"/>
          <w:szCs w:val="24"/>
        </w:rPr>
        <w:t>и</w:t>
      </w:r>
      <w:proofErr w:type="gramEnd"/>
      <w:r w:rsidRPr="001107CD">
        <w:rPr>
          <w:rFonts w:ascii="Arial" w:hAnsi="Arial" w:cs="Arial"/>
          <w:sz w:val="24"/>
          <w:szCs w:val="24"/>
        </w:rPr>
        <w:t xml:space="preserve"> трех лет с даты, следующей за датой погашения, предусмотренной условиями долгового обязательства</w:t>
      </w:r>
      <w:r w:rsidR="00E84768" w:rsidRPr="001107CD">
        <w:rPr>
          <w:rFonts w:ascii="Arial" w:hAnsi="Arial" w:cs="Arial"/>
          <w:sz w:val="24"/>
          <w:szCs w:val="24"/>
        </w:rPr>
        <w:t>, или истек срок муниципальной гарантии, указанное обязательство считается полностью прекращенным и списывается с муниципального долга Шегарского сельского поселения, если иное не предусмотрено правовыми актами Совета депутатов муниципального образования Шегарское сельское поселение.</w:t>
      </w:r>
    </w:p>
    <w:p w:rsidR="00E84768" w:rsidRPr="001107CD" w:rsidRDefault="00E84768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Глава администрации Шегарского сельского поселения по истечении сроков, указанных в подпункте 2 настоящего пункта, издает муниципальный правовой акт о списании с муниципального долга долговых обязательств, выраженных в валюте Российской Федерации.</w:t>
      </w:r>
    </w:p>
    <w:p w:rsidR="00E84768" w:rsidRPr="001107CD" w:rsidRDefault="00E84768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Списание с муниципального долга осуществляется посредством уменьшения объема муниципального долга по видам списываемых долговых обязательств на сумму их списания без отражения сумм списания в источниках финансирования дефицита местного бюджета.</w:t>
      </w:r>
    </w:p>
    <w:p w:rsidR="00E84768" w:rsidRPr="001107CD" w:rsidRDefault="00E84768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Действие подпункта 2 настоящего пункта не распространяется на обязательства по кредитным соглашениям, на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E84768" w:rsidRPr="001107CD" w:rsidRDefault="00E84768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</w:p>
    <w:p w:rsidR="00E84768" w:rsidRPr="001107CD" w:rsidRDefault="00E84768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3.12.Списание с муниципального долга реструктурированных, а также погашенных (выкупленных</w:t>
      </w:r>
      <w:proofErr w:type="gramStart"/>
      <w:r w:rsidRPr="001107CD">
        <w:rPr>
          <w:rFonts w:ascii="Arial" w:hAnsi="Arial" w:cs="Arial"/>
          <w:sz w:val="24"/>
          <w:szCs w:val="24"/>
        </w:rPr>
        <w:t>)д</w:t>
      </w:r>
      <w:proofErr w:type="gramEnd"/>
      <w:r w:rsidRPr="001107CD">
        <w:rPr>
          <w:rFonts w:ascii="Arial" w:hAnsi="Arial" w:cs="Arial"/>
          <w:sz w:val="24"/>
          <w:szCs w:val="24"/>
        </w:rPr>
        <w:t>олговых обязательств осуществляется с учетом положений статей 105 и 113 Бюджетного кодекса Российской Федерации.</w:t>
      </w:r>
    </w:p>
    <w:p w:rsidR="00E84768" w:rsidRPr="001107CD" w:rsidRDefault="00E84768" w:rsidP="001107CD">
      <w:pPr>
        <w:pStyle w:val="a3"/>
        <w:ind w:left="0" w:firstLine="567"/>
        <w:jc w:val="center"/>
        <w:rPr>
          <w:rFonts w:ascii="Arial" w:hAnsi="Arial" w:cs="Arial"/>
          <w:sz w:val="24"/>
          <w:szCs w:val="24"/>
        </w:rPr>
      </w:pPr>
    </w:p>
    <w:p w:rsidR="002D111F" w:rsidRPr="001107CD" w:rsidRDefault="002D111F" w:rsidP="001107CD">
      <w:pPr>
        <w:pStyle w:val="a3"/>
        <w:ind w:left="0" w:firstLine="567"/>
        <w:jc w:val="center"/>
        <w:rPr>
          <w:rFonts w:ascii="Arial" w:hAnsi="Arial" w:cs="Arial"/>
          <w:sz w:val="24"/>
          <w:szCs w:val="24"/>
        </w:rPr>
      </w:pPr>
    </w:p>
    <w:p w:rsidR="002D111F" w:rsidRPr="001107CD" w:rsidRDefault="002D111F" w:rsidP="001107CD">
      <w:pPr>
        <w:pStyle w:val="a3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  <w:lang w:val="en-US"/>
        </w:rPr>
        <w:t>IV</w:t>
      </w:r>
      <w:r w:rsidRPr="001107CD">
        <w:rPr>
          <w:rFonts w:ascii="Arial" w:hAnsi="Arial" w:cs="Arial"/>
          <w:sz w:val="24"/>
          <w:szCs w:val="24"/>
        </w:rPr>
        <w:t>. Предоставление информации и отчетности о состоянии и движении муниципального долга</w:t>
      </w:r>
    </w:p>
    <w:p w:rsidR="002D111F" w:rsidRPr="001107CD" w:rsidRDefault="002D111F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 xml:space="preserve"> </w:t>
      </w:r>
    </w:p>
    <w:p w:rsidR="002D111F" w:rsidRPr="001107CD" w:rsidRDefault="002D111F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4.1.</w:t>
      </w:r>
      <w:r w:rsidR="00320727" w:rsidRPr="001107CD">
        <w:rPr>
          <w:rFonts w:ascii="Arial" w:hAnsi="Arial" w:cs="Arial"/>
          <w:sz w:val="24"/>
          <w:szCs w:val="24"/>
        </w:rPr>
        <w:t xml:space="preserve"> </w:t>
      </w:r>
      <w:r w:rsidRPr="001107CD">
        <w:rPr>
          <w:rFonts w:ascii="Arial" w:hAnsi="Arial" w:cs="Arial"/>
          <w:sz w:val="24"/>
          <w:szCs w:val="24"/>
        </w:rPr>
        <w:t>Информация, содержащаяся в Долговой книге, является конфиденциальной. Информация и отчетность о состоянии и изменении муниципального долга Шегарское сельское поселение подлежит обязательной передаче Управлению финансов Администрации Шегарского района.</w:t>
      </w:r>
    </w:p>
    <w:p w:rsidR="002D111F" w:rsidRPr="001107CD" w:rsidRDefault="002D111F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</w:p>
    <w:p w:rsidR="002D111F" w:rsidRPr="001107CD" w:rsidRDefault="002D111F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>4.2. Информация и отчетность о состоянии и изменении муниципального долга Шегарского сельского поселения (приложение 2) предоставляется также Совету депутатов муниципального образования Шегарское сельское поселение, правоохранительным органам и иным органам в случаях, предусмотренных действующим законодательством, на основании их письменного запроса.</w:t>
      </w:r>
    </w:p>
    <w:p w:rsidR="0032096E" w:rsidRPr="001107CD" w:rsidRDefault="002D111F" w:rsidP="001107CD">
      <w:pPr>
        <w:pStyle w:val="a3"/>
        <w:ind w:left="0" w:firstLine="567"/>
        <w:rPr>
          <w:rFonts w:ascii="Arial" w:hAnsi="Arial" w:cs="Arial"/>
          <w:sz w:val="24"/>
          <w:szCs w:val="24"/>
        </w:rPr>
      </w:pPr>
      <w:r w:rsidRPr="001107CD">
        <w:rPr>
          <w:rFonts w:ascii="Arial" w:hAnsi="Arial" w:cs="Arial"/>
          <w:sz w:val="24"/>
          <w:szCs w:val="24"/>
        </w:rPr>
        <w:t xml:space="preserve">4.3. Кредиторы Шегарского сельского поселения имеют право получать документ, подтверждающий регистрацию муниципального долга, </w:t>
      </w:r>
      <w:proofErr w:type="gramStart"/>
      <w:r w:rsidRPr="001107CD">
        <w:rPr>
          <w:rFonts w:ascii="Arial" w:hAnsi="Arial" w:cs="Arial"/>
          <w:sz w:val="24"/>
          <w:szCs w:val="24"/>
        </w:rPr>
        <w:t>-в</w:t>
      </w:r>
      <w:proofErr w:type="gramEnd"/>
      <w:r w:rsidRPr="001107CD">
        <w:rPr>
          <w:rFonts w:ascii="Arial" w:hAnsi="Arial" w:cs="Arial"/>
          <w:sz w:val="24"/>
          <w:szCs w:val="24"/>
        </w:rPr>
        <w:t>ыписку из Долговой книги ( приложение 3). Выписка предоставляется на основании письменного запроса в адрес главы Шегарского сельского поселения за подписью полномочного лица кредитора в течени</w:t>
      </w:r>
      <w:proofErr w:type="gramStart"/>
      <w:r w:rsidRPr="001107CD">
        <w:rPr>
          <w:rFonts w:ascii="Arial" w:hAnsi="Arial" w:cs="Arial"/>
          <w:sz w:val="24"/>
          <w:szCs w:val="24"/>
        </w:rPr>
        <w:t>и</w:t>
      </w:r>
      <w:proofErr w:type="gramEnd"/>
      <w:r w:rsidRPr="001107CD">
        <w:rPr>
          <w:rFonts w:ascii="Arial" w:hAnsi="Arial" w:cs="Arial"/>
          <w:sz w:val="24"/>
          <w:szCs w:val="24"/>
        </w:rPr>
        <w:t xml:space="preserve"> десяти рабочих дней со дня получения запроса.</w:t>
      </w:r>
    </w:p>
    <w:sectPr w:rsidR="0032096E" w:rsidRPr="001107CD" w:rsidSect="001D0B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C74DB"/>
    <w:multiLevelType w:val="hybridMultilevel"/>
    <w:tmpl w:val="18EED9FE"/>
    <w:lvl w:ilvl="0" w:tplc="10D2C326">
      <w:start w:val="1"/>
      <w:numFmt w:val="decimal"/>
      <w:lvlText w:val="%1."/>
      <w:lvlJc w:val="left"/>
      <w:pPr>
        <w:ind w:left="533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7C"/>
    <w:rsid w:val="00037947"/>
    <w:rsid w:val="00041AF6"/>
    <w:rsid w:val="001107CD"/>
    <w:rsid w:val="001136BD"/>
    <w:rsid w:val="00147296"/>
    <w:rsid w:val="001D0B7C"/>
    <w:rsid w:val="002C14B0"/>
    <w:rsid w:val="002D111F"/>
    <w:rsid w:val="00320727"/>
    <w:rsid w:val="0032096E"/>
    <w:rsid w:val="0046647F"/>
    <w:rsid w:val="00492E77"/>
    <w:rsid w:val="004E04CA"/>
    <w:rsid w:val="00547FDA"/>
    <w:rsid w:val="00555A78"/>
    <w:rsid w:val="00586775"/>
    <w:rsid w:val="00655C9D"/>
    <w:rsid w:val="008C4771"/>
    <w:rsid w:val="008D657C"/>
    <w:rsid w:val="00A638A1"/>
    <w:rsid w:val="00A81195"/>
    <w:rsid w:val="00A91528"/>
    <w:rsid w:val="00BC4A41"/>
    <w:rsid w:val="00BE2828"/>
    <w:rsid w:val="00C1617C"/>
    <w:rsid w:val="00D432E1"/>
    <w:rsid w:val="00E84768"/>
    <w:rsid w:val="00F22F07"/>
    <w:rsid w:val="00FD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-567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5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-567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5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Office</cp:lastModifiedBy>
  <cp:revision>2</cp:revision>
  <dcterms:created xsi:type="dcterms:W3CDTF">2019-07-15T09:17:00Z</dcterms:created>
  <dcterms:modified xsi:type="dcterms:W3CDTF">2019-07-15T09:17:00Z</dcterms:modified>
</cp:coreProperties>
</file>