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A0" w:rsidRPr="00581C01" w:rsidRDefault="006B0AA0" w:rsidP="00581C01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581C01">
        <w:rPr>
          <w:rFonts w:ascii="Times New Roman" w:hAnsi="Times New Roman" w:cs="Times New Roman"/>
          <w:sz w:val="32"/>
          <w:szCs w:val="32"/>
        </w:rPr>
        <w:t>Администрация Шегарского сельского поселения</w:t>
      </w:r>
    </w:p>
    <w:p w:rsidR="006B0AA0" w:rsidRPr="00894D0E" w:rsidRDefault="006B0AA0" w:rsidP="006B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4D0E">
        <w:rPr>
          <w:rFonts w:ascii="Times New Roman" w:eastAsia="Times New Roman" w:hAnsi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6B0AA0" w:rsidRPr="00894D0E" w:rsidRDefault="006B0AA0" w:rsidP="006B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B0AA0" w:rsidRPr="007043F9" w:rsidRDefault="006B0AA0" w:rsidP="006B0AA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</w:rPr>
      </w:pPr>
      <w:r w:rsidRPr="007043F9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212BCA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12B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12BCA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075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января 2019 г. </w:t>
      </w:r>
      <w:r w:rsidR="00540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40752">
        <w:rPr>
          <w:rFonts w:ascii="Times New Roman" w:hAnsi="Times New Roman" w:cs="Times New Roman"/>
          <w:sz w:val="24"/>
          <w:szCs w:val="24"/>
        </w:rPr>
        <w:t>14</w:t>
      </w: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212BCA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043F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0AA0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0AA0">
        <w:rPr>
          <w:rFonts w:ascii="Times New Roman" w:hAnsi="Times New Roman" w:cs="Times New Roman"/>
          <w:sz w:val="24"/>
          <w:szCs w:val="24"/>
        </w:rPr>
        <w:t xml:space="preserve"> о Единой комиссии</w:t>
      </w:r>
      <w:r w:rsidRPr="006B0AA0">
        <w:rPr>
          <w:rFonts w:ascii="Times New Roman" w:hAnsi="Times New Roman" w:cs="Times New Roman"/>
          <w:sz w:val="24"/>
          <w:szCs w:val="24"/>
        </w:rPr>
        <w:br/>
        <w:t xml:space="preserve">по определению поставщиков (подрядчиков, </w:t>
      </w:r>
      <w:proofErr w:type="gramEnd"/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6B0AA0">
        <w:rPr>
          <w:rFonts w:ascii="Times New Roman" w:hAnsi="Times New Roman" w:cs="Times New Roman"/>
          <w:sz w:val="24"/>
          <w:szCs w:val="24"/>
        </w:rPr>
        <w:t>исполнителей)</w:t>
      </w:r>
    </w:p>
    <w:p w:rsidR="006B0AA0" w:rsidRDefault="006B0AA0" w:rsidP="006B0AA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6B0AA0" w:rsidRDefault="006B0AA0" w:rsidP="006B0AA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AB044D" w:rsidRDefault="00AB044D" w:rsidP="006B0AA0">
      <w:pPr>
        <w:rPr>
          <w:rFonts w:ascii="Times New Roman" w:hAnsi="Times New Roman"/>
          <w:sz w:val="24"/>
          <w:szCs w:val="24"/>
        </w:rPr>
      </w:pPr>
    </w:p>
    <w:p w:rsidR="006B0AA0" w:rsidRDefault="006B0AA0" w:rsidP="006B0AA0">
      <w:pPr>
        <w:rPr>
          <w:rFonts w:ascii="Times New Roman" w:hAnsi="Times New Roman"/>
          <w:sz w:val="24"/>
          <w:szCs w:val="24"/>
        </w:rPr>
      </w:pPr>
      <w:r w:rsidRPr="00894D0E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Pr="006B0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05.04.2013 № 44-ФЗ</w:t>
      </w:r>
      <w:r w:rsidRPr="006B0AA0">
        <w:rPr>
          <w:rFonts w:ascii="Times New Roman" w:hAnsi="Times New Roman"/>
          <w:sz w:val="24"/>
          <w:szCs w:val="24"/>
        </w:rPr>
        <w:t xml:space="preserve"> «</w:t>
      </w:r>
      <w:r w:rsidRPr="006B0A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, Администрация Шегарского сельского поселения</w:t>
      </w:r>
    </w:p>
    <w:p w:rsidR="006B0AA0" w:rsidRPr="00894D0E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44D" w:rsidRDefault="00AB044D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0AA0" w:rsidRDefault="006B0AA0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4D0E">
        <w:rPr>
          <w:rFonts w:ascii="Times New Roman" w:hAnsi="Times New Roman"/>
          <w:sz w:val="24"/>
          <w:szCs w:val="24"/>
        </w:rPr>
        <w:t>ПОСТАНОВЛЯЕТ:</w:t>
      </w:r>
    </w:p>
    <w:p w:rsidR="006B0AA0" w:rsidRPr="00894D0E" w:rsidRDefault="006B0AA0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0AA0" w:rsidRDefault="00AB044D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Pr="00AB044D">
        <w:rPr>
          <w:rFonts w:ascii="Times New Roman" w:hAnsi="Times New Roman"/>
          <w:sz w:val="24"/>
          <w:szCs w:val="24"/>
        </w:rPr>
        <w:t>Положение о Единой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4D">
        <w:rPr>
          <w:rFonts w:ascii="Times New Roman" w:hAnsi="Times New Roman"/>
          <w:sz w:val="24"/>
          <w:szCs w:val="24"/>
        </w:rPr>
        <w:t>по определению поставщиков (подрядчиков, исполнителей)</w:t>
      </w:r>
      <w:r w:rsidR="006B0AA0" w:rsidRPr="00894D0E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6B0AA0" w:rsidRPr="00894D0E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0E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подписания, подлежит официальному обнародованию.</w:t>
      </w: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044D" w:rsidRDefault="00AB044D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044D" w:rsidRDefault="00AB044D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7043F9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7043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6B0AA0" w:rsidRPr="007043F9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7043F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И.Н. Кондрухов</w:t>
      </w:r>
    </w:p>
    <w:p w:rsidR="006B0AA0" w:rsidRPr="00894D0E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0E">
        <w:rPr>
          <w:rFonts w:ascii="Times New Roman" w:hAnsi="Times New Roman"/>
          <w:sz w:val="24"/>
          <w:szCs w:val="24"/>
        </w:rPr>
        <w:t> </w:t>
      </w:r>
    </w:p>
    <w:p w:rsidR="006B0AA0" w:rsidRDefault="006B0AA0" w:rsidP="006B0AA0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7043F9" w:rsidRDefault="006B0AA0" w:rsidP="006B0AA0">
      <w:pPr>
        <w:pStyle w:val="ab"/>
        <w:ind w:firstLine="5387"/>
        <w:rPr>
          <w:rFonts w:ascii="Times New Roman" w:hAnsi="Times New Roman" w:cs="Times New Roman"/>
          <w:sz w:val="20"/>
          <w:szCs w:val="20"/>
        </w:rPr>
      </w:pPr>
      <w:r w:rsidRPr="007043F9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6B0AA0" w:rsidRPr="007043F9" w:rsidRDefault="006B0AA0" w:rsidP="006B0AA0">
      <w:pPr>
        <w:pStyle w:val="ab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7043F9">
        <w:rPr>
          <w:rFonts w:ascii="Times New Roman" w:hAnsi="Times New Roman" w:cs="Times New Roman"/>
          <w:sz w:val="20"/>
          <w:szCs w:val="20"/>
        </w:rPr>
        <w:t>постановлению  Администрации Шегарского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43F9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43F9">
        <w:rPr>
          <w:rFonts w:ascii="Times New Roman" w:hAnsi="Times New Roman" w:cs="Times New Roman"/>
          <w:sz w:val="20"/>
          <w:szCs w:val="20"/>
        </w:rPr>
        <w:t>поселения</w:t>
      </w:r>
    </w:p>
    <w:p w:rsidR="006B0AA0" w:rsidRPr="007043F9" w:rsidRDefault="006B0AA0" w:rsidP="006B0AA0">
      <w:pPr>
        <w:pStyle w:val="ab"/>
        <w:ind w:firstLine="5387"/>
        <w:rPr>
          <w:rFonts w:ascii="Times New Roman" w:hAnsi="Times New Roman" w:cs="Times New Roman"/>
          <w:sz w:val="20"/>
          <w:szCs w:val="20"/>
        </w:rPr>
      </w:pPr>
      <w:r w:rsidRPr="007043F9">
        <w:rPr>
          <w:rFonts w:ascii="Times New Roman" w:hAnsi="Times New Roman" w:cs="Times New Roman"/>
          <w:sz w:val="20"/>
          <w:szCs w:val="20"/>
        </w:rPr>
        <w:t>от «</w:t>
      </w:r>
      <w:r w:rsidR="00540752">
        <w:rPr>
          <w:rFonts w:ascii="Times New Roman" w:hAnsi="Times New Roman" w:cs="Times New Roman"/>
          <w:sz w:val="20"/>
          <w:szCs w:val="20"/>
        </w:rPr>
        <w:t>25</w:t>
      </w:r>
      <w:r w:rsidRPr="007043F9">
        <w:rPr>
          <w:rFonts w:ascii="Times New Roman" w:hAnsi="Times New Roman" w:cs="Times New Roman"/>
          <w:sz w:val="20"/>
          <w:szCs w:val="20"/>
        </w:rPr>
        <w:t xml:space="preserve">» </w:t>
      </w:r>
      <w:r w:rsidR="00AB044D">
        <w:rPr>
          <w:rFonts w:ascii="Times New Roman" w:hAnsi="Times New Roman" w:cs="Times New Roman"/>
          <w:sz w:val="20"/>
          <w:szCs w:val="20"/>
        </w:rPr>
        <w:t>января</w:t>
      </w:r>
      <w:r w:rsidRPr="007043F9">
        <w:rPr>
          <w:rFonts w:ascii="Times New Roman" w:hAnsi="Times New Roman" w:cs="Times New Roman"/>
          <w:sz w:val="20"/>
          <w:szCs w:val="20"/>
        </w:rPr>
        <w:t xml:space="preserve"> 201</w:t>
      </w:r>
      <w:r w:rsidR="00AB044D">
        <w:rPr>
          <w:rFonts w:ascii="Times New Roman" w:hAnsi="Times New Roman" w:cs="Times New Roman"/>
          <w:sz w:val="20"/>
          <w:szCs w:val="20"/>
        </w:rPr>
        <w:t>9</w:t>
      </w:r>
      <w:r w:rsidRPr="007043F9">
        <w:rPr>
          <w:rFonts w:ascii="Times New Roman" w:hAnsi="Times New Roman" w:cs="Times New Roman"/>
          <w:sz w:val="20"/>
          <w:szCs w:val="20"/>
        </w:rPr>
        <w:t xml:space="preserve"> г. № </w:t>
      </w:r>
      <w:r w:rsidR="00540752">
        <w:rPr>
          <w:rFonts w:ascii="Times New Roman" w:hAnsi="Times New Roman" w:cs="Times New Roman"/>
          <w:sz w:val="20"/>
          <w:szCs w:val="20"/>
        </w:rPr>
        <w:t>14</w:t>
      </w:r>
      <w:bookmarkStart w:id="0" w:name="_GoBack"/>
      <w:bookmarkEnd w:id="0"/>
    </w:p>
    <w:p w:rsidR="00B66FD7" w:rsidRPr="00B36589" w:rsidRDefault="00B66FD7" w:rsidP="00B66F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044D" w:rsidRPr="00640DA5" w:rsidRDefault="00AB044D" w:rsidP="00640D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640DA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Об утверждении Положения о Единой комиссии по определению поставщиков (подрядчиков, исполнителей) </w:t>
      </w:r>
    </w:p>
    <w:p w:rsidR="00AB044D" w:rsidRPr="00640DA5" w:rsidRDefault="00AB044D" w:rsidP="00640DA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bCs/>
          <w:color w:val="4C4C4C"/>
          <w:spacing w:val="2"/>
        </w:rPr>
      </w:pPr>
      <w:r w:rsidRPr="00640DA5">
        <w:rPr>
          <w:color w:val="3C3C3C"/>
          <w:spacing w:val="2"/>
        </w:rPr>
        <w:br/>
      </w:r>
      <w:r w:rsidRPr="00640DA5">
        <w:rPr>
          <w:color w:val="3C3C3C"/>
          <w:spacing w:val="2"/>
        </w:rPr>
        <w:br/>
      </w:r>
      <w:r w:rsidRPr="00640DA5">
        <w:rPr>
          <w:b/>
          <w:bCs/>
          <w:color w:val="4C4C4C"/>
          <w:spacing w:val="2"/>
        </w:rPr>
        <w:t>1. Общие положения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1.1. </w:t>
      </w:r>
      <w:proofErr w:type="gramStart"/>
      <w:r w:rsidRPr="00640DA5">
        <w:rPr>
          <w:color w:val="2D2D2D"/>
          <w:spacing w:val="2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="00640DA5">
        <w:rPr>
          <w:color w:val="2D2D2D"/>
          <w:spacing w:val="2"/>
        </w:rPr>
        <w:t xml:space="preserve">Муниципального казенного учреждения «Администрация Шегарского сельского поселения» </w:t>
      </w:r>
      <w:r w:rsidRPr="00640DA5">
        <w:rPr>
          <w:color w:val="2D2D2D"/>
          <w:spacing w:val="2"/>
        </w:rPr>
        <w:t xml:space="preserve"> для заключения </w:t>
      </w:r>
      <w:r w:rsidR="00640DA5">
        <w:rPr>
          <w:color w:val="2D2D2D"/>
          <w:spacing w:val="2"/>
        </w:rPr>
        <w:t xml:space="preserve">муниципальных </w:t>
      </w:r>
      <w:r w:rsidRPr="00640DA5">
        <w:rPr>
          <w:color w:val="2D2D2D"/>
          <w:spacing w:val="2"/>
        </w:rPr>
        <w:t>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  <w:proofErr w:type="gramEnd"/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1.2. Основные понятия:</w:t>
      </w:r>
    </w:p>
    <w:p w:rsidR="00640DA5" w:rsidRPr="00640DA5" w:rsidRDefault="00AB044D" w:rsidP="00640DA5">
      <w:pPr>
        <w:jc w:val="both"/>
        <w:rPr>
          <w:b/>
          <w:bCs/>
          <w:color w:val="2D2D2D"/>
          <w:spacing w:val="2"/>
        </w:rPr>
      </w:pPr>
      <w:r w:rsidRPr="00640DA5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="00640DA5" w:rsidRPr="00640DA5">
        <w:rPr>
          <w:rFonts w:ascii="Times New Roman" w:hAnsi="Times New Roman"/>
          <w:b/>
          <w:bCs/>
          <w:color w:val="2D2D2D"/>
          <w:spacing w:val="2"/>
        </w:rPr>
        <w:t>Муниципальный</w:t>
      </w:r>
      <w:r w:rsidRPr="00640DA5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 xml:space="preserve"> заказчик (далее - заказчик)</w:t>
      </w:r>
      <w:r w:rsidRPr="00640DA5">
        <w:rPr>
          <w:rFonts w:ascii="Times New Roman" w:hAnsi="Times New Roman"/>
          <w:color w:val="2D2D2D"/>
          <w:spacing w:val="2"/>
          <w:sz w:val="24"/>
          <w:szCs w:val="24"/>
        </w:rPr>
        <w:t xml:space="preserve"> - </w:t>
      </w:r>
      <w:r w:rsidR="00640DA5" w:rsidRPr="00640D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</w:t>
      </w:r>
      <w:r w:rsidR="00640D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Федерации;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proofErr w:type="gramStart"/>
      <w:r w:rsidRPr="00640DA5">
        <w:rPr>
          <w:b/>
          <w:bCs/>
          <w:color w:val="2D2D2D"/>
          <w:spacing w:val="2"/>
        </w:rPr>
        <w:t>Определение поставщика (подрядчика, исполнителя)</w:t>
      </w:r>
      <w:r w:rsidRPr="00640DA5">
        <w:rPr>
          <w:color w:val="2D2D2D"/>
          <w:spacing w:val="2"/>
        </w:rPr>
        <w:t> - совокупность действий, которые осуществляются заказчиком в порядке, установленном </w:t>
      </w:r>
      <w:hyperlink r:id="rId7" w:history="1">
        <w:r w:rsidRPr="00640DA5">
          <w:rPr>
            <w:rStyle w:val="ac"/>
            <w:color w:val="00466E"/>
            <w:spacing w:val="2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40DA5">
        <w:rPr>
          <w:color w:val="2D2D2D"/>
          <w:spacing w:val="2"/>
        </w:rPr>
        <w:t> 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 и завершаются</w:t>
      </w:r>
      <w:proofErr w:type="gramEnd"/>
      <w:r w:rsidRPr="00640DA5">
        <w:rPr>
          <w:color w:val="2D2D2D"/>
          <w:spacing w:val="2"/>
        </w:rPr>
        <w:t xml:space="preserve"> заключением контракта;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Участник закупки</w:t>
      </w:r>
      <w:r w:rsidRPr="00640DA5">
        <w:rPr>
          <w:color w:val="2D2D2D"/>
          <w:spacing w:val="2"/>
        </w:rPr>
        <w:t> 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 </w:t>
      </w:r>
      <w:hyperlink r:id="rId8" w:history="1">
        <w:r w:rsidRPr="00640DA5">
          <w:rPr>
            <w:rStyle w:val="ac"/>
            <w:color w:val="00466E"/>
            <w:spacing w:val="2"/>
          </w:rPr>
          <w:t>пункта 3 статьи 284 Налогового кодекса Российской Федерации</w:t>
        </w:r>
      </w:hyperlink>
      <w:r w:rsidRPr="00640DA5">
        <w:rPr>
          <w:color w:val="2D2D2D"/>
          <w:spacing w:val="2"/>
        </w:rPr>
        <w:t> 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640DA5">
        <w:rPr>
          <w:color w:val="2D2D2D"/>
          <w:spacing w:val="2"/>
        </w:rPr>
        <w:t xml:space="preserve">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Единая информационная система в сфере закупок (далее - единая информационная система)</w:t>
      </w:r>
      <w:r w:rsidRPr="00640DA5">
        <w:rPr>
          <w:color w:val="2D2D2D"/>
          <w:spacing w:val="2"/>
        </w:rPr>
        <w:t> - совокупность информации, указанной в части 3 статьи 4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 (далее - официальный сайт);</w:t>
      </w:r>
      <w:proofErr w:type="gramEnd"/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proofErr w:type="gramStart"/>
      <w:r w:rsidRPr="00640DA5">
        <w:rPr>
          <w:b/>
          <w:bCs/>
          <w:color w:val="2D2D2D"/>
          <w:spacing w:val="2"/>
        </w:rPr>
        <w:lastRenderedPageBreak/>
        <w:t>Электронная площадка</w:t>
      </w:r>
      <w:r w:rsidRPr="00640DA5">
        <w:rPr>
          <w:color w:val="2D2D2D"/>
          <w:spacing w:val="2"/>
        </w:rPr>
        <w:t> - сайт в информационно-телекоммуникационной сети "Интернет", соответствующий установленным в соответствии с пунктами 1 и 2 части 2 статьи 24.1 Закона о контрактной системе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  <w:proofErr w:type="gramEnd"/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Оператор электронной площадки</w:t>
      </w:r>
      <w:r w:rsidRPr="00640DA5">
        <w:rPr>
          <w:color w:val="2D2D2D"/>
          <w:spacing w:val="2"/>
        </w:rPr>
        <w:t> 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двадцать пять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</w:t>
      </w:r>
      <w:proofErr w:type="gramEnd"/>
      <w:r w:rsidRPr="00640DA5">
        <w:rPr>
          <w:color w:val="2D2D2D"/>
          <w:spacing w:val="2"/>
        </w:rPr>
        <w:t xml:space="preserve"> 24.1 Закона о контрактной системе требованиям и включено в утвержденный Правительством Российской Федерации перечень операторов электронных площадок;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Конкурс</w:t>
      </w:r>
      <w:r w:rsidRPr="00640DA5">
        <w:rPr>
          <w:color w:val="2D2D2D"/>
          <w:spacing w:val="2"/>
        </w:rPr>
        <w:t> 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Открытый конкурс</w:t>
      </w:r>
      <w:r w:rsidRPr="00640DA5">
        <w:rPr>
          <w:color w:val="2D2D2D"/>
          <w:spacing w:val="2"/>
        </w:rPr>
        <w:t> 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Открытый конкурс в электронной форме</w:t>
      </w:r>
      <w:r w:rsidRPr="00640DA5">
        <w:rPr>
          <w:color w:val="2D2D2D"/>
          <w:spacing w:val="2"/>
        </w:rPr>
        <w:t> 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Конкурс с ограниченным участием</w:t>
      </w:r>
      <w:r w:rsidRPr="00640DA5">
        <w:rPr>
          <w:color w:val="2D2D2D"/>
          <w:spacing w:val="2"/>
        </w:rPr>
        <w:t xml:space="preserve"> 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прошедших </w:t>
      </w:r>
      <w:proofErr w:type="spellStart"/>
      <w:r w:rsidRPr="00640DA5">
        <w:rPr>
          <w:color w:val="2D2D2D"/>
          <w:spacing w:val="2"/>
        </w:rPr>
        <w:t>предквалификационный</w:t>
      </w:r>
      <w:proofErr w:type="spellEnd"/>
      <w:r w:rsidRPr="00640DA5">
        <w:rPr>
          <w:color w:val="2D2D2D"/>
          <w:spacing w:val="2"/>
        </w:rPr>
        <w:t xml:space="preserve"> отбор;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Конкурс с ограниченным участием в электронной форме</w:t>
      </w:r>
      <w:r w:rsidRPr="00640DA5">
        <w:rPr>
          <w:color w:val="2D2D2D"/>
          <w:spacing w:val="2"/>
        </w:rPr>
        <w:t> -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Двухэтапный конкурс</w:t>
      </w:r>
      <w:r w:rsidRPr="00640DA5">
        <w:rPr>
          <w:color w:val="2D2D2D"/>
          <w:spacing w:val="2"/>
        </w:rPr>
        <w:t xml:space="preserve"> 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данного конкурса признается участник </w:t>
      </w:r>
      <w:r w:rsidRPr="00640DA5">
        <w:rPr>
          <w:color w:val="2D2D2D"/>
          <w:spacing w:val="2"/>
        </w:rPr>
        <w:lastRenderedPageBreak/>
        <w:t xml:space="preserve">двухэтапного конкурса, принявший участие в проведении обоих этапов указанного конкурса (в том числе прошедший </w:t>
      </w:r>
      <w:proofErr w:type="spellStart"/>
      <w:r w:rsidRPr="00640DA5">
        <w:rPr>
          <w:color w:val="2D2D2D"/>
          <w:spacing w:val="2"/>
        </w:rPr>
        <w:t>предквалификационный</w:t>
      </w:r>
      <w:proofErr w:type="spellEnd"/>
      <w:proofErr w:type="gramEnd"/>
      <w:r w:rsidRPr="00640DA5">
        <w:rPr>
          <w:color w:val="2D2D2D"/>
          <w:spacing w:val="2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этого конкурса;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Двухэтапный конкурс в электронной форме</w:t>
      </w:r>
      <w:r w:rsidRPr="00640DA5">
        <w:rPr>
          <w:color w:val="2D2D2D"/>
          <w:spacing w:val="2"/>
        </w:rPr>
        <w:t> 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соответствующий</w:t>
      </w:r>
      <w:proofErr w:type="gramEnd"/>
      <w:r w:rsidRPr="00640DA5">
        <w:rPr>
          <w:color w:val="2D2D2D"/>
          <w:spacing w:val="2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Аукцион в электронной форме (электронный аукцион)</w:t>
      </w:r>
      <w:r w:rsidRPr="00640DA5">
        <w:rPr>
          <w:color w:val="2D2D2D"/>
          <w:spacing w:val="2"/>
        </w:rPr>
        <w:t> 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Запрос котировок</w:t>
      </w:r>
      <w:r w:rsidRPr="00640DA5">
        <w:rPr>
          <w:color w:val="2D2D2D"/>
          <w:spacing w:val="2"/>
        </w:rPr>
        <w:t> - способ определения поставщика (подрядчика, исполнителя), при котором 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Запрос котировок в электронной форме</w:t>
      </w:r>
      <w:r w:rsidRPr="00640DA5">
        <w:rPr>
          <w:color w:val="2D2D2D"/>
          <w:spacing w:val="2"/>
        </w:rPr>
        <w:t> -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Запрос предложений</w:t>
      </w:r>
      <w:r w:rsidRPr="00640DA5">
        <w:rPr>
          <w:color w:val="2D2D2D"/>
          <w:spacing w:val="2"/>
        </w:rPr>
        <w:t> - способ определения поставщика (подрядчика, исполнителя), при котором информация о закупаемых для обеспечения государственных или муниципальных нужд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соответствует установленным заказчиком требованиям</w:t>
      </w:r>
      <w:proofErr w:type="gramEnd"/>
      <w:r w:rsidRPr="00640DA5">
        <w:rPr>
          <w:color w:val="2D2D2D"/>
          <w:spacing w:val="2"/>
        </w:rPr>
        <w:t xml:space="preserve"> к товару, работе или услуге;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b/>
          <w:bCs/>
          <w:color w:val="2D2D2D"/>
          <w:spacing w:val="2"/>
        </w:rPr>
        <w:t>Запрос предложений в электронной форме</w:t>
      </w:r>
      <w:r w:rsidRPr="00640DA5">
        <w:rPr>
          <w:color w:val="2D2D2D"/>
          <w:spacing w:val="2"/>
        </w:rPr>
        <w:t xml:space="preserve"> 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</w:t>
      </w:r>
      <w:r w:rsidRPr="00640DA5">
        <w:rPr>
          <w:color w:val="2D2D2D"/>
          <w:spacing w:val="2"/>
        </w:rPr>
        <w:lastRenderedPageBreak/>
        <w:t>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AB044D" w:rsidRPr="00640DA5" w:rsidRDefault="00AB044D" w:rsidP="00640DA5">
      <w:pPr>
        <w:pStyle w:val="3"/>
        <w:shd w:val="clear" w:color="auto" w:fill="FFFFFF"/>
        <w:spacing w:before="313" w:beforeAutospacing="0" w:after="188" w:afterAutospacing="0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640DA5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2. Правовое регулирование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2.1. </w:t>
      </w:r>
      <w:proofErr w:type="gramStart"/>
      <w:r w:rsidRPr="00640DA5">
        <w:rPr>
          <w:color w:val="2D2D2D"/>
          <w:spacing w:val="2"/>
        </w:rPr>
        <w:t>Единая комиссия в процессе своей деятельности руководствуется </w:t>
      </w:r>
      <w:hyperlink r:id="rId9" w:history="1">
        <w:r w:rsidRPr="00640DA5">
          <w:rPr>
            <w:rStyle w:val="ac"/>
            <w:color w:val="00466E"/>
            <w:spacing w:val="2"/>
          </w:rPr>
          <w:t>Бюджетным кодексом Российской Федерации</w:t>
        </w:r>
      </w:hyperlink>
      <w:r w:rsidRPr="00640DA5">
        <w:rPr>
          <w:color w:val="2D2D2D"/>
          <w:spacing w:val="2"/>
        </w:rPr>
        <w:t>, </w:t>
      </w:r>
      <w:hyperlink r:id="rId10" w:history="1">
        <w:r w:rsidRPr="00640DA5">
          <w:rPr>
            <w:rStyle w:val="ac"/>
            <w:color w:val="00466E"/>
            <w:spacing w:val="2"/>
          </w:rPr>
          <w:t>Гражданским кодексом Российской Федерации</w:t>
        </w:r>
      </w:hyperlink>
      <w:r w:rsidRPr="00640DA5">
        <w:rPr>
          <w:color w:val="2D2D2D"/>
          <w:spacing w:val="2"/>
        </w:rPr>
        <w:t>, </w:t>
      </w:r>
      <w:hyperlink r:id="rId11" w:history="1">
        <w:r w:rsidRPr="00640DA5">
          <w:rPr>
            <w:rStyle w:val="ac"/>
            <w:color w:val="00466E"/>
            <w:spacing w:val="2"/>
          </w:rPr>
          <w:t>Федеральным законом от 05.04.2013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40DA5">
        <w:rPr>
          <w:color w:val="2D2D2D"/>
          <w:spacing w:val="2"/>
        </w:rPr>
        <w:t> (далее Закон о контрактной системе), </w:t>
      </w:r>
      <w:hyperlink r:id="rId12" w:history="1">
        <w:r w:rsidRPr="00640DA5">
          <w:rPr>
            <w:rStyle w:val="ac"/>
            <w:color w:val="00466E"/>
            <w:spacing w:val="2"/>
          </w:rPr>
          <w:t>Федеральным законом от 26.07.2006 N 135-ФЗ "О защите конкуренции"</w:t>
        </w:r>
      </w:hyperlink>
      <w:r w:rsidRPr="00640DA5">
        <w:rPr>
          <w:color w:val="2D2D2D"/>
          <w:spacing w:val="2"/>
        </w:rPr>
        <w:t> (далее - Закон о защите конкуренции), иными действующими правовыми актами</w:t>
      </w:r>
      <w:proofErr w:type="gramEnd"/>
      <w:r w:rsidRPr="00640DA5">
        <w:rPr>
          <w:color w:val="2D2D2D"/>
          <w:spacing w:val="2"/>
        </w:rPr>
        <w:t xml:space="preserve"> Российской Федерации, приказами и распоряжениями заказчика и настоящим Положением.</w:t>
      </w:r>
    </w:p>
    <w:p w:rsidR="00AB044D" w:rsidRPr="00640DA5" w:rsidRDefault="00AB044D" w:rsidP="00640DA5">
      <w:pPr>
        <w:pStyle w:val="3"/>
        <w:shd w:val="clear" w:color="auto" w:fill="FFFFFF"/>
        <w:spacing w:before="313" w:beforeAutospacing="0" w:after="188" w:afterAutospacing="0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640DA5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3. Цели создания и принципы работы Единой комиссии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запроса котировок, </w:t>
      </w:r>
      <w:r w:rsidR="00640DA5" w:rsidRPr="00640DA5">
        <w:rPr>
          <w:color w:val="2D2D2D"/>
          <w:spacing w:val="2"/>
        </w:rPr>
        <w:t>запроса котировок в электронной форме</w:t>
      </w:r>
      <w:r w:rsidR="00640DA5">
        <w:rPr>
          <w:color w:val="2D2D2D"/>
          <w:spacing w:val="2"/>
        </w:rPr>
        <w:t>,</w:t>
      </w:r>
      <w:r w:rsidR="00640DA5" w:rsidRPr="00640DA5">
        <w:rPr>
          <w:color w:val="2D2D2D"/>
          <w:spacing w:val="2"/>
        </w:rPr>
        <w:t xml:space="preserve"> </w:t>
      </w:r>
      <w:r w:rsidR="00640DA5">
        <w:rPr>
          <w:color w:val="2D2D2D"/>
          <w:spacing w:val="2"/>
        </w:rPr>
        <w:t>запроса предложений, запроса предложений</w:t>
      </w:r>
      <w:r w:rsidR="00640DA5" w:rsidRPr="00640DA5">
        <w:rPr>
          <w:color w:val="2D2D2D"/>
          <w:spacing w:val="2"/>
        </w:rPr>
        <w:t xml:space="preserve"> в электронной форме</w:t>
      </w:r>
      <w:r w:rsidR="00640DA5">
        <w:rPr>
          <w:color w:val="2D2D2D"/>
          <w:spacing w:val="2"/>
        </w:rPr>
        <w:t>.</w:t>
      </w:r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С учетом особенностей, установленных Законом о контрактной системе, в электронной форме проводятся открытый конкурс, конкурс с ограниченным участием, двухэтапный конкурс, электронный аукцион, запрос котировок, запрос предложений (далее также - электронные процедуры), а также в случаях, установленных решением Правительства Российской Федерации, предусмотренным частью 3 статьи 84.1 Закона о контрактной системе, закрытый конкурс, закрытый конкурс с ограниченным участием, закрытый двухэтапный конкурс, закрытый аукцион</w:t>
      </w:r>
      <w:proofErr w:type="gramEnd"/>
      <w:r w:rsidRPr="00640DA5">
        <w:rPr>
          <w:color w:val="2D2D2D"/>
          <w:spacing w:val="2"/>
        </w:rPr>
        <w:t xml:space="preserve"> (далее также - закрытые электронные процедуры).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3.2. Принципы деятельности Единой комиссии: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3.2.1. Эффективность и экономичность использования выделенных средств бюджета 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640DA5">
        <w:rPr>
          <w:color w:val="2D2D2D"/>
          <w:spacing w:val="2"/>
        </w:rPr>
        <w:t>ств дл</w:t>
      </w:r>
      <w:proofErr w:type="gramEnd"/>
      <w:r w:rsidRPr="00640DA5">
        <w:rPr>
          <w:color w:val="2D2D2D"/>
          <w:spacing w:val="2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3.2.4. Устранение возможностей злоупотребления и коррупции при определении поставщиков (подрядчиков, исполнителей).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3"/>
        <w:shd w:val="clear" w:color="auto" w:fill="FFFFFF"/>
        <w:spacing w:before="313" w:beforeAutospacing="0" w:after="188" w:afterAutospacing="0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640DA5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lastRenderedPageBreak/>
        <w:t>4. Функции Единой комиссии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bCs/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 Функции Единой комиссии</w:t>
      </w: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r w:rsidRPr="00640DA5">
        <w:rPr>
          <w:b/>
          <w:bCs/>
          <w:color w:val="2D2D2D"/>
          <w:spacing w:val="2"/>
        </w:rPr>
        <w:t>4.1. Открытый конкурс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данных заявок.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4.1.2. </w:t>
      </w:r>
      <w:proofErr w:type="gramStart"/>
      <w:r w:rsidRPr="00640DA5">
        <w:rPr>
          <w:color w:val="2D2D2D"/>
          <w:spacing w:val="2"/>
        </w:rPr>
        <w:t>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 участие</w:t>
      </w:r>
      <w:proofErr w:type="gramEnd"/>
      <w:r w:rsidRPr="00640DA5">
        <w:rPr>
          <w:color w:val="2D2D2D"/>
          <w:spacing w:val="2"/>
        </w:rPr>
        <w:t xml:space="preserve">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</w:t>
      </w:r>
      <w:proofErr w:type="gramStart"/>
      <w:r w:rsidRPr="00640DA5">
        <w:rPr>
          <w:color w:val="2D2D2D"/>
          <w:spacing w:val="2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640DA5">
        <w:rPr>
          <w:color w:val="2D2D2D"/>
          <w:spacing w:val="2"/>
        </w:rPr>
        <w:t xml:space="preserve"> участнику.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4.1.4.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конкурсной документацией предусмотрено право заказчика заключить контракты на выполнение двух и более поисковых научно-исследовательских работ с несколькими участниками конкурса, заявка на участие в конкурсе, поданная одновременно в отношении двух и более указанных работ, не рассматривается и возвращается подавшему ее участнику конкурса.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4.1.5. Единая комиссия ведет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данный протокол размещается в единой информационной системе в течение трех рабочих дней </w:t>
      </w:r>
      <w:proofErr w:type="gramStart"/>
      <w:r w:rsidRPr="00640DA5">
        <w:rPr>
          <w:color w:val="2D2D2D"/>
          <w:spacing w:val="2"/>
        </w:rPr>
        <w:t>с даты</w:t>
      </w:r>
      <w:proofErr w:type="gramEnd"/>
      <w:r w:rsidRPr="00640DA5">
        <w:rPr>
          <w:color w:val="2D2D2D"/>
          <w:spacing w:val="2"/>
        </w:rPr>
        <w:t xml:space="preserve"> его подписания.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4.1.6. В обязанности Единой комиссии входит рассмотрение и оценка конкурсных заявок.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4.1.7. </w:t>
      </w:r>
      <w:proofErr w:type="gramStart"/>
      <w:r w:rsidRPr="00640DA5">
        <w:rPr>
          <w:color w:val="2D2D2D"/>
          <w:spacing w:val="2"/>
        </w:rPr>
        <w:t xml:space="preserve">Единая комиссия отклоняет заявку на участие в конкурсе в случае, если участник </w:t>
      </w:r>
      <w:r w:rsidRPr="00640DA5">
        <w:rPr>
          <w:color w:val="2D2D2D"/>
          <w:spacing w:val="2"/>
        </w:rPr>
        <w:lastRenderedPageBreak/>
        <w:t>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</w:t>
      </w:r>
      <w:proofErr w:type="gramEnd"/>
      <w:r w:rsidRPr="00640DA5">
        <w:rPr>
          <w:color w:val="2D2D2D"/>
          <w:spacing w:val="2"/>
        </w:rPr>
        <w:t xml:space="preserve"> 14 Закона о контрактной системе. Не подлежит отклонению заявка </w:t>
      </w:r>
      <w:proofErr w:type="gramStart"/>
      <w:r w:rsidRPr="00640DA5">
        <w:rPr>
          <w:color w:val="2D2D2D"/>
          <w:spacing w:val="2"/>
        </w:rPr>
        <w:t>на участие в конкурсе в связи с отсутствием в ней документов</w:t>
      </w:r>
      <w:proofErr w:type="gramEnd"/>
      <w:r w:rsidRPr="00640DA5">
        <w:rPr>
          <w:color w:val="2D2D2D"/>
          <w:spacing w:val="2"/>
        </w:rPr>
        <w:t>, предусмотренных подпунктами "ж" и "з" пункта 1 части 2 статьи 51 Закона о контрактной системе, за исключением случая закупки товара, работы, услуги, в отношении которых установлен запрет, предусмотренный статьей 14 Закона о контрактной системе.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4.1.8. В случае установления недостоверности информации, содержащейся в документах, представленных участником конкурса в соответствии с ч. 2 ст. 51 Закона о контрактной системе, Единая комиссия обязана отстранить такого участника от участия в конкурсе на любом этапе его проведения.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4.1.9.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4.1.10.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4.1.11.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640DA5">
        <w:rPr>
          <w:color w:val="2D2D2D"/>
          <w:spacing w:val="2"/>
        </w:rPr>
        <w:t>конкурсе</w:t>
      </w:r>
      <w:proofErr w:type="gramEnd"/>
      <w:r w:rsidRPr="00640DA5">
        <w:rPr>
          <w:color w:val="2D2D2D"/>
          <w:spacing w:val="2"/>
        </w:rPr>
        <w:t xml:space="preserve"> которого присвоен первый номер.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4.1.12.1. место, дата, время проведения рассмотрения и оценки таких заявок;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4.1.12.2. информация об участниках конкурса, заявки на участие в конкурсе которых были рассмотрены;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4.1.12.3. информация об участниках конкурса, заявки на участие в конкурсе которых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lastRenderedPageBreak/>
        <w:t>4.1.12.4. решение каждого члена комиссии об отклонении заявок на участие в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4.1.12.5. порядок оценки заявок на участие в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4.1.12.6.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4.1.12.7.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4.1.12.8.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4.1.13.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4.1.13.1. место, дата, время проведения рассмотрения такой заявки;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4.1.13.2.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4.1.13.3. решение каждого члена комиссии о соответствии такой заявки требованиям Закона о контрактной системе и конкурсной документации;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4.1.13.4. решение о возможности заключения контракта с участником конкурса, подавшим единственную заявку на участие в конкурсе.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4.1.14. Протоколы, указанные в п. п. 4.1.12 и 4.1.13 настоящего Положения, составляются в двух экземплярах, которые подписываются всеми присутствующими членами Единой комиссии. </w:t>
      </w:r>
      <w:proofErr w:type="gramStart"/>
      <w:r w:rsidRPr="00640DA5">
        <w:rPr>
          <w:color w:val="2D2D2D"/>
          <w:spacing w:val="2"/>
        </w:rPr>
        <w:t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</w:t>
      </w:r>
      <w:proofErr w:type="gramEnd"/>
      <w:r w:rsidRPr="00640DA5">
        <w:rPr>
          <w:color w:val="2D2D2D"/>
          <w:spacing w:val="2"/>
        </w:rPr>
        <w:t xml:space="preserve"> Протокол рассмотрения и оценки заявок на участие в конкурсе, протокол рассмотрения единственной заявки на участие в конкурсе размещаются заказчиком в единой информационной системе не позднее рабочего дня, следующего за датой подписания указанных протоколов.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4.1.15.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4.2. Открытый конкурс в электронной форме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4.2.1. Срок рассмотрения и оценки первых частей заявок на участие в открытом конкурсе в электронной форме Единой комиссией не может превышать пять рабочих </w:t>
      </w:r>
      <w:r w:rsidRPr="00640DA5">
        <w:rPr>
          <w:color w:val="2D2D2D"/>
          <w:spacing w:val="2"/>
        </w:rPr>
        <w:lastRenderedPageBreak/>
        <w:t xml:space="preserve">дней, а в случае, если начальная (максимальная) цена контракта не превышает один миллион рублей, один рабочий день </w:t>
      </w:r>
      <w:proofErr w:type="gramStart"/>
      <w:r w:rsidRPr="00640DA5">
        <w:rPr>
          <w:color w:val="2D2D2D"/>
          <w:spacing w:val="2"/>
        </w:rPr>
        <w:t>с даты окончания</w:t>
      </w:r>
      <w:proofErr w:type="gramEnd"/>
      <w:r w:rsidRPr="00640DA5">
        <w:rPr>
          <w:color w:val="2D2D2D"/>
          <w:spacing w:val="2"/>
        </w:rPr>
        <w:t xml:space="preserve"> срока подачи указанных заявок. 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может превышать десять рабочих дней </w:t>
      </w:r>
      <w:proofErr w:type="gramStart"/>
      <w:r w:rsidRPr="00640DA5">
        <w:rPr>
          <w:color w:val="2D2D2D"/>
          <w:spacing w:val="2"/>
        </w:rPr>
        <w:t>с даты окончания</w:t>
      </w:r>
      <w:proofErr w:type="gramEnd"/>
      <w:r w:rsidRPr="00640DA5">
        <w:rPr>
          <w:color w:val="2D2D2D"/>
          <w:spacing w:val="2"/>
        </w:rPr>
        <w:t xml:space="preserve"> срока подачи указанных заявок независимо от начальной (максимальной) цены контракта.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4.2.2. </w:t>
      </w:r>
      <w:proofErr w:type="gramStart"/>
      <w:r w:rsidRPr="00640DA5">
        <w:rPr>
          <w:color w:val="2D2D2D"/>
          <w:spacing w:val="2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Закона о контрактной системе,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</w:t>
      </w:r>
      <w:proofErr w:type="gramEnd"/>
      <w:r w:rsidRPr="00640DA5">
        <w:rPr>
          <w:color w:val="2D2D2D"/>
          <w:spacing w:val="2"/>
        </w:rPr>
        <w:t xml:space="preserve"> участию в таком конкурсе в порядке и по основаниям, которые предусмотрены частью 3 статьи 54.5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4.2.3. Участник открытого конкурса в электронной форме не допускается к участию в открытом конкурсе в электронной форме в случае: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 xml:space="preserve">4.2.3.1. </w:t>
      </w:r>
      <w:proofErr w:type="spellStart"/>
      <w:r w:rsidRPr="00640DA5">
        <w:rPr>
          <w:color w:val="2D2D2D"/>
          <w:spacing w:val="2"/>
        </w:rPr>
        <w:t>непредоставления</w:t>
      </w:r>
      <w:proofErr w:type="spellEnd"/>
      <w:r w:rsidRPr="00640DA5">
        <w:rPr>
          <w:color w:val="2D2D2D"/>
          <w:spacing w:val="2"/>
        </w:rPr>
        <w:t xml:space="preserve"> информации, предусмотренной частью 4 статьи 54.4 Закона о контрактной системе (за исключением случаев, предусмотренных Законом о контрактной системе), или предоставления недостоверной информации;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4.2.3.2. несоответствия предложений участника открытого конкурса в электронной форме требованиям, предусмотренным пунктом 3 части 4 статьи 54.4 Закона о контрактной системе и установленным в извещении о проведении открытого конкурса в электронной форме, конкурсной документации;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4.2.3.3. указания в первой части заявки участника открытого конкурса в электронной форме сведений о таком участнике и (или) о предлагаемой им цене контракта.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4.2.4. Отказ </w:t>
      </w:r>
      <w:proofErr w:type="gramStart"/>
      <w:r w:rsidRPr="00640DA5">
        <w:rPr>
          <w:color w:val="2D2D2D"/>
          <w:spacing w:val="2"/>
        </w:rPr>
        <w:t>в допуске к участию в открытом конкурсе в электронной форме по основаниям</w:t>
      </w:r>
      <w:proofErr w:type="gramEnd"/>
      <w:r w:rsidRPr="00640DA5">
        <w:rPr>
          <w:color w:val="2D2D2D"/>
          <w:spacing w:val="2"/>
        </w:rPr>
        <w:t>, не предусмотренным частью 3 статьи 54.5 Закона о контрактной системе не допускается.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4.2.5.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 3 части 1 статьи 32 Закона о контрактной системе (при установлении этого критерия в конкурсной документации).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640DA5">
        <w:rPr>
          <w:color w:val="2D2D2D"/>
          <w:spacing w:val="2"/>
        </w:rPr>
        <w:t>состоявшимся</w:t>
      </w:r>
      <w:proofErr w:type="gramEnd"/>
      <w:r w:rsidRPr="00640DA5">
        <w:rPr>
          <w:color w:val="2D2D2D"/>
          <w:spacing w:val="2"/>
        </w:rPr>
        <w:t xml:space="preserve"> в соответствии с частью 8 статьи 54.5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4.2.6. </w:t>
      </w:r>
      <w:proofErr w:type="gramStart"/>
      <w:r w:rsidRPr="00640DA5">
        <w:rPr>
          <w:color w:val="2D2D2D"/>
          <w:spacing w:val="2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таком конкурсе.</w:t>
      </w:r>
      <w:proofErr w:type="gramEnd"/>
      <w:r w:rsidRPr="00640DA5">
        <w:rPr>
          <w:color w:val="2D2D2D"/>
          <w:spacing w:val="2"/>
        </w:rPr>
        <w:t xml:space="preserve"> Указанный протокол должен содержать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4.2.6.1. о месте, дате, времени рассмотрения и оценки первых частей заявок на участие в открытом конкурсе в электронной форме;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lastRenderedPageBreak/>
        <w:br/>
        <w:t>4.2.6.2. об идентификационных номерах заявок на участие в открытом конкурсе в электронной форме;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4.2.6.3. о допуске участника закупки, подавшего заявку на участие в открытом конкурсе в электронной форме, и признании его участником такого конкурса или об отказе в допуске к участию в таком конкурсе с обоснованием этого решения, в том числе с указанием положений законодательства Российской Федерации о контрактной системе в сфере закупок, конкурсной документации, которым не соответствует заявка на участие в открытом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конкурсе</w:t>
      </w:r>
      <w:proofErr w:type="gramEnd"/>
      <w:r w:rsidRPr="00640DA5">
        <w:rPr>
          <w:color w:val="2D2D2D"/>
          <w:spacing w:val="2"/>
        </w:rPr>
        <w:t xml:space="preserve"> в электронной форме данного участника, и положений заявки на участие в открытом конкурсе в электронной форме, которые не соответствуют требованиям, установленным конкурсной документацией;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4.2.6.4. о решении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4.2.6.5. о порядке оценки заявок на участие в открытом конкурсе в электронной форме по критерию, установленному пунктом 3 части 1 статьи 32 Закона о контрактной системе (при установлении этого критерия в конкурсной документации), и о решении каждого присутствующего члена Единой комиссии в отношении каждого участника открытого конкурса в электронной форме и присвоении участнику баллов по указанному критерию, предусмотренному конкурсной документацией.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4.2.7. </w:t>
      </w:r>
      <w:proofErr w:type="gramStart"/>
      <w:r w:rsidRPr="00640DA5">
        <w:rPr>
          <w:color w:val="2D2D2D"/>
          <w:spacing w:val="2"/>
        </w:rPr>
        <w:t>К протоколу рассмотрения и оценки первых частей заявок на участие в открытом конкурсе в электронной форме, прилагается информация, предусмотренная пунктом 2 части 4 статьи 54.4 Закона о контрактной системе (при наличии такой информации),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</w:t>
      </w:r>
      <w:proofErr w:type="gramEnd"/>
      <w:r w:rsidRPr="00640DA5">
        <w:rPr>
          <w:color w:val="2D2D2D"/>
          <w:spacing w:val="2"/>
        </w:rPr>
        <w:t>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4.2.8.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на участие в открытом конкурсе в электронной форме, вносится информация о признании такого конкурса </w:t>
      </w:r>
      <w:proofErr w:type="gramStart"/>
      <w:r w:rsidRPr="00640DA5">
        <w:rPr>
          <w:color w:val="2D2D2D"/>
          <w:spacing w:val="2"/>
        </w:rPr>
        <w:t>несостоявшимся</w:t>
      </w:r>
      <w:proofErr w:type="gramEnd"/>
      <w:r w:rsidRPr="00640DA5">
        <w:rPr>
          <w:color w:val="2D2D2D"/>
          <w:spacing w:val="2"/>
        </w:rPr>
        <w:t>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4.2.9. Единая комиссия осуществляет рассмотрение и оценку вторых частей заявок на участие в открытом конкурсе в электронной форме. </w:t>
      </w:r>
      <w:proofErr w:type="gramStart"/>
      <w:r w:rsidRPr="00640DA5">
        <w:rPr>
          <w:color w:val="2D2D2D"/>
          <w:spacing w:val="2"/>
        </w:rPr>
        <w:t>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один миллион рублей, указанный срок не может превышать один рабочий день с даты направления заказчику вторых частей заявок на участие в таком конкурсе.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(максимальной) цены контракта.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lastRenderedPageBreak/>
        <w:t>4.2.10. Единой комиссией на основании результатов рассмотрения вторых частей заявок, документов и информации, предусмотренных частью 11 статьи 24.1 Закона о контрактной системе, принимается решение о соответствии или о несоответствии заявки на участие в таком конкурсе требованиям, установленным конкурсной документацией.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4.2.11. Заявка на участие в открытом конкурсе в электронной форме признается не соответствующей требованиям, установленным конкурсной документацией: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4.2.11.1. </w:t>
      </w:r>
      <w:proofErr w:type="gramStart"/>
      <w:r w:rsidRPr="00640DA5">
        <w:rPr>
          <w:color w:val="2D2D2D"/>
          <w:spacing w:val="2"/>
        </w:rPr>
        <w:t>случае</w:t>
      </w:r>
      <w:proofErr w:type="gramEnd"/>
      <w:r w:rsidRPr="00640DA5">
        <w:rPr>
          <w:color w:val="2D2D2D"/>
          <w:spacing w:val="2"/>
        </w:rPr>
        <w:t xml:space="preserve"> непредставления документов и информации, предусмотренных пунктами 1-3, 7 части 6 статьи 54.4 Закона о контрактной системе, либо несоответствия указанных документов и информации требованиям, установленным конкурсной документацией;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4.2.11.2. в случае наличия в документах и информации, предусмотренных частью 11 статьи 24.1, частями 4 и 6 статьи 54.4 Закона о контрактной системе, недостоверной информации на дату и время рассмотрения вторых частей заявок на участие в таком конкурсе;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4.2.11.3. в случае несоответствия участника такого конкурса требованиям, установленным конкурсной документацией в соответствии с частью 1, частями 1.1 и 2.1 (при наличии таких требований) статьи 31 Закона о контрактной системе;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4.2.11.4. в случаях, предусмотренных нормативными правовыми актами, принятыми в соответствии со статьей 14 Закона о контрактной системе;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4.2.11.5. в случае непредставления документов, предусмотренных пунктом 5 части 6 статьи 54.4 Закона о контрактной системе, при осуществлении закупки товаров, работ, услуг, в отношении которых установлен запрет, предусмотренный статьей 14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4.2.12.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4.2.13. </w:t>
      </w:r>
      <w:proofErr w:type="gramStart"/>
      <w:r w:rsidRPr="00640DA5">
        <w:rPr>
          <w:color w:val="2D2D2D"/>
          <w:spacing w:val="2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640DA5">
        <w:rPr>
          <w:color w:val="2D2D2D"/>
          <w:spacing w:val="2"/>
        </w:rPr>
        <w:t xml:space="preserve"> Оценка указанных заявок не осуществляется в случае признания открытого конкурса в электронной форме не </w:t>
      </w:r>
      <w:proofErr w:type="gramStart"/>
      <w:r w:rsidRPr="00640DA5">
        <w:rPr>
          <w:color w:val="2D2D2D"/>
          <w:spacing w:val="2"/>
        </w:rPr>
        <w:t>состоявшимся</w:t>
      </w:r>
      <w:proofErr w:type="gramEnd"/>
      <w:r w:rsidRPr="00640DA5">
        <w:rPr>
          <w:color w:val="2D2D2D"/>
          <w:spacing w:val="2"/>
        </w:rPr>
        <w:t xml:space="preserve"> в соответствии с частью 9 статьи 54.7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4.2.14.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форме, подписываемом всеми присутствующими на заседании членами Единой комиссии не позднее даты окончания рассмотрения вторых частей заявок. Данный протокол должен содержать информацию: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4.2.14.1. о месте, дате, времени рассмотрения и оценки вторых частей заявок на участие в открытом конкурсе в электронной форме;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lastRenderedPageBreak/>
        <w:br/>
        <w:t>4.2.14.2. об участниках открытого конкурса в электронной форме, заявки которых на участие в открытом конкурсе в электронной форме были рассмотрены;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4.2.14.3.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законодательства Российской Федерации о контрактной системе, конкурсной документации, которым не соответствует эта заявка, и положений заявки на участие в открытом конкурсе в электронной форме, которые не соответствуют этим требованиям;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4.2.14.4. о решении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4.2.14.5.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 1 статьи 32 Закона о контрактной системе.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4.2.15.</w:t>
      </w:r>
      <w:proofErr w:type="gramEnd"/>
      <w:r w:rsidRPr="00640DA5">
        <w:rPr>
          <w:color w:val="2D2D2D"/>
          <w:spacing w:val="2"/>
        </w:rPr>
        <w:t xml:space="preserve"> Протокол рассмотрения и оценки вторых частей заявок на участие в открытом конкурсе в электронной форме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площадки. </w:t>
      </w:r>
      <w:proofErr w:type="gramStart"/>
      <w:r w:rsidRPr="00640DA5">
        <w:rPr>
          <w:color w:val="2D2D2D"/>
          <w:spacing w:val="2"/>
        </w:rPr>
        <w:t>В течение одного часа с момента получения указанного протокола, оператор электронной площадки размещает в единой информационной системе и на электронной площадке протокол рассмотрения и оценки первых частей заявок на участие в открытом конкурсе в электронной форме и протокол рассмотрения и оценки вторых частей заявок на участие в открытом конкурсе в электронной форме.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4.2.16.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</w:t>
      </w:r>
      <w:proofErr w:type="gramStart"/>
      <w:r w:rsidRPr="00640DA5">
        <w:rPr>
          <w:color w:val="2D2D2D"/>
          <w:spacing w:val="2"/>
        </w:rPr>
        <w:t>несостоявшимся</w:t>
      </w:r>
      <w:proofErr w:type="gramEnd"/>
      <w:r w:rsidRPr="00640DA5">
        <w:rPr>
          <w:color w:val="2D2D2D"/>
          <w:spacing w:val="2"/>
        </w:rPr>
        <w:t>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4.2.17. </w:t>
      </w:r>
      <w:proofErr w:type="gramStart"/>
      <w:r w:rsidRPr="00640DA5">
        <w:rPr>
          <w:color w:val="2D2D2D"/>
          <w:spacing w:val="2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Закона о контрактной системе, Единая комиссия на основании результатов оценки заявок на участие в открытом конкурсе в электронной форме, содержащихся в протоколе рассмотрения и оценки первых частей заявок на участие в открытом конкурсе в электронной форме и протоколе</w:t>
      </w:r>
      <w:proofErr w:type="gramEnd"/>
      <w:r w:rsidRPr="00640DA5">
        <w:rPr>
          <w:color w:val="2D2D2D"/>
          <w:spacing w:val="2"/>
        </w:rPr>
        <w:t xml:space="preserve"> рассмотрения и оценки вторых частей заявок на участие в открытом конкурсе в электронной форме,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</w:t>
      </w:r>
      <w:r w:rsidRPr="00640DA5">
        <w:rPr>
          <w:color w:val="2D2D2D"/>
          <w:spacing w:val="2"/>
        </w:rPr>
        <w:lastRenderedPageBreak/>
        <w:t xml:space="preserve">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Единой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640DA5">
        <w:rPr>
          <w:color w:val="2D2D2D"/>
          <w:spacing w:val="2"/>
        </w:rPr>
        <w:t>состоявшимся</w:t>
      </w:r>
      <w:proofErr w:type="gramEnd"/>
      <w:r w:rsidRPr="00640DA5">
        <w:rPr>
          <w:color w:val="2D2D2D"/>
          <w:spacing w:val="2"/>
        </w:rPr>
        <w:t xml:space="preserve"> в соответствии с частью 9 статьи 54.7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4.2.18. Протокол подведения итогов открытого конкурса в электронной форме должен содержать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4.2.18.1. об участниках открытого конкурса в электронной форме, заявки на участие в таком конкурсе которых были рассмотрены;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4.2.18.2. о допуске участника закупки, подавшего заявку на участие в открытом конкурсе в электронной форме (с указанием ее идентификационного номера, присвоенного в соответствии с частью 10 статьи 54.4 Закона о контрактной системе),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решения, в</w:t>
      </w:r>
      <w:proofErr w:type="gramEnd"/>
      <w:r w:rsidRPr="00640DA5">
        <w:rPr>
          <w:color w:val="2D2D2D"/>
          <w:spacing w:val="2"/>
        </w:rPr>
        <w:t xml:space="preserve"> том числе с указанием положений законодательства Российской Федерации о контрактной системе, конкурсной документации, которым не соответствует заявка на участие в открытом конкурсе в электронной форме этого участника, и положений заявки на участие в открытом конкурсе в электронной форме, которые не соответствуют требованиям, установленным конкурсной документацией;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4.2.18.3. о решении каждого присутствующего члена Единой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4.2.18.4.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законодательства Российской Федерации, конкурсной документации, которым не соответствует заявка на участие в открытом конкурсе в электронной форме, и положений заявки на участие в открытом конкурсе в электронной форме, которые не соответствуют этим</w:t>
      </w:r>
      <w:proofErr w:type="gramEnd"/>
      <w:r w:rsidRPr="00640DA5">
        <w:rPr>
          <w:color w:val="2D2D2D"/>
          <w:spacing w:val="2"/>
        </w:rPr>
        <w:t xml:space="preserve"> требованиям;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4.2.18.5. о решении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4.2.18.6.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Единой комиссии в отношении каждого участника открытого конкурса в электронной форме о присвоении ему баллов по установленным критериям;</w:t>
      </w:r>
      <w:proofErr w:type="gramEnd"/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4.2.18.7.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конкурсе;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4.2.18.8.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номеров;</w:t>
      </w:r>
      <w:proofErr w:type="gramEnd"/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lastRenderedPageBreak/>
        <w:br/>
        <w:t>4.2.18.9. о наименовании (для юридических лиц), фамилии, об имени, отчестве (при наличии) (для физических лиц), о почтовых адресах участников открытого конкурса в электронной форме, заявкам на участие в открытом конкурсе в электронной форме которых присвоены первый и второй номера.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4.3. Конкурс с ограниченным участием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4.3.1. 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640DA5">
        <w:rPr>
          <w:color w:val="2D2D2D"/>
          <w:spacing w:val="2"/>
        </w:rPr>
        <w:t>системе</w:t>
      </w:r>
      <w:proofErr w:type="gramEnd"/>
      <w:r w:rsidRPr="00640DA5">
        <w:rPr>
          <w:color w:val="2D2D2D"/>
          <w:spacing w:val="2"/>
        </w:rPr>
        <w:t xml:space="preserve"> о проведении открытого конкурса, п. 4.1 настоящего Положения с учетом особенностей, определенных статьей 56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4.4. Конкурс с ограниченным участием в электронной форме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4.4.1. При проведении конкурса с ограниченным участием в электронной форме Единой комиссией применяются положения Закона о контрактной </w:t>
      </w:r>
      <w:proofErr w:type="gramStart"/>
      <w:r w:rsidRPr="00640DA5">
        <w:rPr>
          <w:color w:val="2D2D2D"/>
          <w:spacing w:val="2"/>
        </w:rPr>
        <w:t>системе</w:t>
      </w:r>
      <w:proofErr w:type="gramEnd"/>
      <w:r w:rsidRPr="00640DA5">
        <w:rPr>
          <w:color w:val="2D2D2D"/>
          <w:spacing w:val="2"/>
        </w:rPr>
        <w:t xml:space="preserve"> о проведении открытого конкурса в электронной форме с учетом особенностей, определенных статьей 56.1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4.5. Двухэтапный конкурс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4.5.1. При проведении двухэтапного конкурса единой комиссией применяются положения Закона о контрактной </w:t>
      </w:r>
      <w:proofErr w:type="gramStart"/>
      <w:r w:rsidRPr="00640DA5">
        <w:rPr>
          <w:color w:val="2D2D2D"/>
          <w:spacing w:val="2"/>
        </w:rPr>
        <w:t>системе</w:t>
      </w:r>
      <w:proofErr w:type="gramEnd"/>
      <w:r w:rsidRPr="00640DA5">
        <w:rPr>
          <w:color w:val="2D2D2D"/>
          <w:spacing w:val="2"/>
        </w:rPr>
        <w:t xml:space="preserve"> о проведении открытого конкурса с учетом особенностей, определенных статьей 57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4.5.2.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4.5.3. Срок проведения первого этапа двухэтапного конкурса не может превышать двадцати дней </w:t>
      </w:r>
      <w:proofErr w:type="gramStart"/>
      <w:r w:rsidRPr="00640DA5">
        <w:rPr>
          <w:color w:val="2D2D2D"/>
          <w:spacing w:val="2"/>
        </w:rPr>
        <w:t>с даты вскрытия</w:t>
      </w:r>
      <w:proofErr w:type="gramEnd"/>
      <w:r w:rsidRPr="00640DA5">
        <w:rPr>
          <w:color w:val="2D2D2D"/>
          <w:spacing w:val="2"/>
        </w:rPr>
        <w:t xml:space="preserve"> конвертов с первоначальными заявками на участие в таком конкурсе.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4.5.4. 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 и не позднее рабочего дня, следующего за датой подписания указанного протокола, размещаются в единой информационной системе. 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640DA5">
        <w:rPr>
          <w:color w:val="2D2D2D"/>
          <w:spacing w:val="2"/>
        </w:rPr>
        <w:t>конверт</w:t>
      </w:r>
      <w:proofErr w:type="gramEnd"/>
      <w:r w:rsidRPr="00640DA5">
        <w:rPr>
          <w:color w:val="2D2D2D"/>
          <w:spacing w:val="2"/>
        </w:rPr>
        <w:t xml:space="preserve"> с заявкой которого на участие в таком конкурсе вскрывается, предложения в отношении объекта закупки.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4.5.5. </w:t>
      </w:r>
      <w:proofErr w:type="gramStart"/>
      <w:r w:rsidRPr="00640DA5">
        <w:rPr>
          <w:color w:val="2D2D2D"/>
          <w:spacing w:val="2"/>
        </w:rPr>
        <w:t xml:space="preserve">В случае если по результатам </w:t>
      </w:r>
      <w:proofErr w:type="spellStart"/>
      <w:r w:rsidRPr="00640DA5">
        <w:rPr>
          <w:color w:val="2D2D2D"/>
          <w:spacing w:val="2"/>
        </w:rPr>
        <w:t>предквалификационного</w:t>
      </w:r>
      <w:proofErr w:type="spellEnd"/>
      <w:r w:rsidRPr="00640DA5">
        <w:rPr>
          <w:color w:val="2D2D2D"/>
          <w:spacing w:val="2"/>
        </w:rPr>
        <w:t xml:space="preserve"> отбора, проведенного на первом этапе двухэтапного конкурса, ни один участник закупки не признан </w:t>
      </w:r>
      <w:r w:rsidRPr="00640DA5">
        <w:rPr>
          <w:color w:val="2D2D2D"/>
          <w:spacing w:val="2"/>
        </w:rPr>
        <w:lastRenderedPageBreak/>
        <w:t>соответствующим установленным единым требованиям и дополнительным требованиям или только один участник закупки признан соответствующим им, двухэтапный конкурс признается несостоявшимся.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4.5.6.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4.5.7. 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4.5.8. 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 контрактной </w:t>
      </w:r>
      <w:proofErr w:type="gramStart"/>
      <w:r w:rsidRPr="00640DA5">
        <w:rPr>
          <w:color w:val="2D2D2D"/>
          <w:spacing w:val="2"/>
        </w:rPr>
        <w:t>системе</w:t>
      </w:r>
      <w:proofErr w:type="gramEnd"/>
      <w:r w:rsidRPr="00640DA5">
        <w:rPr>
          <w:color w:val="2D2D2D"/>
          <w:spacing w:val="2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4.5.9. </w:t>
      </w:r>
      <w:proofErr w:type="gramStart"/>
      <w:r w:rsidRPr="00640DA5">
        <w:rPr>
          <w:color w:val="2D2D2D"/>
          <w:spacing w:val="2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заявки, либо только одна указанная заявка признана соответствующей Закону о контрактной системе и конкурсной документации, либо конкурсная Единая комиссия отклонила все данные заявки, двухэтапный конкурс признается несостоявшимся.</w:t>
      </w:r>
      <w:proofErr w:type="gramEnd"/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4.6. Двухэтапный конкурс в электронной форме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4.6.1.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640DA5">
        <w:rPr>
          <w:color w:val="2D2D2D"/>
          <w:spacing w:val="2"/>
        </w:rPr>
        <w:t>системе</w:t>
      </w:r>
      <w:proofErr w:type="gramEnd"/>
      <w:r w:rsidRPr="00640DA5">
        <w:rPr>
          <w:color w:val="2D2D2D"/>
          <w:spacing w:val="2"/>
        </w:rPr>
        <w:t xml:space="preserve"> о проведении открытого конкурса в электронной форме с учетом особенностей, определенных статьей 57.1 Закона о контрактной системе.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статьи 56.1 Закона, касающиеся дополнительных требований, с учетом особенностей, определенных статьей 57.1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4.7. Электронный аукцион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4.7.2. Срок рассмотрения первых частей заявок на участие в электронном аукционе не может превышать семи дней </w:t>
      </w:r>
      <w:proofErr w:type="gramStart"/>
      <w:r w:rsidRPr="00640DA5">
        <w:rPr>
          <w:color w:val="2D2D2D"/>
          <w:spacing w:val="2"/>
        </w:rPr>
        <w:t>с даты окончания</w:t>
      </w:r>
      <w:proofErr w:type="gramEnd"/>
      <w:r w:rsidRPr="00640DA5">
        <w:rPr>
          <w:color w:val="2D2D2D"/>
          <w:spacing w:val="2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4.7.3.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</w:t>
      </w:r>
      <w:r w:rsidRPr="00640DA5">
        <w:rPr>
          <w:color w:val="2D2D2D"/>
          <w:spacing w:val="2"/>
        </w:rPr>
        <w:lastRenderedPageBreak/>
        <w:t>аукционе.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4.7.4. Участник электронного аукциона не допускается к участию в нем в случае: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4.7.4.1. </w:t>
      </w:r>
      <w:proofErr w:type="spellStart"/>
      <w:r w:rsidRPr="00640DA5">
        <w:rPr>
          <w:color w:val="2D2D2D"/>
          <w:spacing w:val="2"/>
        </w:rPr>
        <w:t>непредоставления</w:t>
      </w:r>
      <w:proofErr w:type="spellEnd"/>
      <w:r w:rsidRPr="00640DA5">
        <w:rPr>
          <w:color w:val="2D2D2D"/>
          <w:spacing w:val="2"/>
        </w:rPr>
        <w:t xml:space="preserve"> информации, предусмотренной ч. 3 ст. 66 Закона о контрактной системе, или предоставления недостоверной информации;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4.7.4.2. несоответствия информации, предусмотренной ч. 3 ст. 66 Закона о контрактной системе, требованиям документации о таком аукционе. Отказ в допуске к участию в электронном аукционе по иным основаниям не допускается.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4.7.5.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 Указанный протокол должен содержать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4.7.5.1. об идентификационных номерах заявок на участие в таком аукционе;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4.7.5.2. о допуске участника закупки, подавшего заявку на участие в таком аукционе, которой присвоен соответствующий идентификационный номер, к участию в нем и признании этого участника закупки участником данного аукциона или об отказе в допуске к участию в нем с обоснованием этого решения, в том числе с указанием положений документации об указанном аукционе, которым не соответствует рассматриваемая заявка, ее положений, которые</w:t>
      </w:r>
      <w:proofErr w:type="gramEnd"/>
      <w:r w:rsidRPr="00640DA5">
        <w:rPr>
          <w:color w:val="2D2D2D"/>
          <w:spacing w:val="2"/>
        </w:rPr>
        <w:t xml:space="preserve"> не соответствуют требованиям, установленным документацией о нем;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4.7.5.3.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4.7.5.4.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 электронном аукционе в соответствии со статьей 14 Закона о контрактной системе.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4.7.6.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 В протокол рассмотрения заявок на участие в электронном аукционе вносится информация о признании такого аукциона </w:t>
      </w:r>
      <w:proofErr w:type="gramStart"/>
      <w:r w:rsidRPr="00640DA5">
        <w:rPr>
          <w:color w:val="2D2D2D"/>
          <w:spacing w:val="2"/>
        </w:rPr>
        <w:t>несостоявшимся</w:t>
      </w:r>
      <w:proofErr w:type="gramEnd"/>
      <w:r w:rsidRPr="00640DA5">
        <w:rPr>
          <w:color w:val="2D2D2D"/>
          <w:spacing w:val="2"/>
        </w:rPr>
        <w:t>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4.7.7. Единая комиссия рассматривает вторые части заявок на участие в электронном аукционе информацию и электронные документы, направленные заказчику оператором </w:t>
      </w:r>
      <w:r w:rsidRPr="00640DA5">
        <w:rPr>
          <w:color w:val="2D2D2D"/>
          <w:spacing w:val="2"/>
        </w:rPr>
        <w:lastRenderedPageBreak/>
        <w:t>электронной площадки в соответствии с ч. 19 ст. 68 Закона о контрактной системе, в части соответствия их требованиям, установленным документацией о таком аукционе.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4.7.8.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 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4.7.9. Единая комиссия рассматривает вторые части заявок на участие в электронном аукционе, направленных согласно положениям ч. 19 ст. 68 Закона о контрактной системе, до принятия решения о соответствии пяти таких заявок требованиям, которые установлены документацией о таком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 18 ст. 68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4.7.10. 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640DA5">
        <w:rPr>
          <w:color w:val="2D2D2D"/>
          <w:spacing w:val="2"/>
        </w:rPr>
        <w:t>с даты размещения</w:t>
      </w:r>
      <w:proofErr w:type="gramEnd"/>
      <w:r w:rsidRPr="00640DA5">
        <w:rPr>
          <w:color w:val="2D2D2D"/>
          <w:spacing w:val="2"/>
        </w:rPr>
        <w:t xml:space="preserve"> на электронной площадке протокола проведения электронного аукциона.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4.7.11.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4.7.11.1. непредставления документов и информации, которые предусмотрены частями 3 и 5 ст. 66 Закона о контрактной системе, несоответствия этих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4.7.11.2. несоответствия участника такого аукциона требованиям, установленным в соответствии с частью 1, частями 1.1 и 2 (при наличии таких требований) статьи 31 Закона о контрактной системе;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4.7.11.3. предусмотренном нормативными правовыми актами, принятыми в соответствии со статьей 14 Закона о контрактной системе.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4.7.12.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 69 Закона о контрактной системе, не допускается. </w:t>
      </w:r>
      <w:proofErr w:type="gramStart"/>
      <w:r w:rsidRPr="00640DA5">
        <w:rPr>
          <w:color w:val="2D2D2D"/>
          <w:spacing w:val="2"/>
        </w:rPr>
        <w:t xml:space="preserve"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 5 части 5 статьи 66 Закона о контрактной системе, а также пунктом 6 части 5 статьи 66 Закона о контрактной системе, за исключением случая закупки товаров, работ, услуг, в </w:t>
      </w:r>
      <w:r w:rsidRPr="00640DA5">
        <w:rPr>
          <w:color w:val="2D2D2D"/>
          <w:spacing w:val="2"/>
        </w:rPr>
        <w:lastRenderedPageBreak/>
        <w:t>отношении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которых</w:t>
      </w:r>
      <w:proofErr w:type="gramEnd"/>
      <w:r w:rsidRPr="00640DA5">
        <w:rPr>
          <w:color w:val="2D2D2D"/>
          <w:spacing w:val="2"/>
        </w:rPr>
        <w:t xml:space="preserve"> установлен запрет, предусмотренный статьей 14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4.7.13.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</w:t>
      </w:r>
      <w:proofErr w:type="gramStart"/>
      <w:r w:rsidRPr="00640DA5">
        <w:rPr>
          <w:color w:val="2D2D2D"/>
          <w:spacing w:val="2"/>
        </w:rPr>
        <w:t>о</w:t>
      </w:r>
      <w:proofErr w:type="gramEnd"/>
      <w:r w:rsidRPr="00640DA5">
        <w:rPr>
          <w:color w:val="2D2D2D"/>
          <w:spacing w:val="2"/>
        </w:rPr>
        <w:t xml:space="preserve"> идентификационных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</w:t>
      </w:r>
      <w:proofErr w:type="gramStart"/>
      <w:r w:rsidRPr="00640DA5">
        <w:rPr>
          <w:color w:val="2D2D2D"/>
          <w:spacing w:val="2"/>
        </w:rPr>
        <w:t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частью 18 статьи 68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640DA5">
        <w:rPr>
          <w:color w:val="2D2D2D"/>
          <w:spacing w:val="2"/>
        </w:rPr>
        <w:t xml:space="preserve">, </w:t>
      </w:r>
      <w:proofErr w:type="gramStart"/>
      <w:r w:rsidRPr="00640DA5">
        <w:rPr>
          <w:color w:val="2D2D2D"/>
          <w:spacing w:val="2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идентификационных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положений 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4.7.14. Участник электронного аукциона, который предложил наиболее низкую цену контракта и заявка которого соответствует требованиям, установленным документацией о данном аукционе, признается его победителем.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4.7.15.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4.7.16. </w:t>
      </w:r>
      <w:proofErr w:type="gramStart"/>
      <w:r w:rsidRPr="00640DA5">
        <w:rPr>
          <w:color w:val="2D2D2D"/>
          <w:spacing w:val="2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640DA5">
        <w:rPr>
          <w:color w:val="2D2D2D"/>
          <w:spacing w:val="2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 Названный протокол должен содержать следующую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 xml:space="preserve">4.7.16.1. решение о соответствии участника, подавшего единственную заявку на участие в электронном аукционе, и поданной им заявки требованиям Закона о контрактной системе и документации о таком аукционе либо об их несоответствии этим требованиям </w:t>
      </w:r>
      <w:r w:rsidRPr="00640DA5">
        <w:rPr>
          <w:color w:val="2D2D2D"/>
          <w:spacing w:val="2"/>
        </w:rPr>
        <w:lastRenderedPageBreak/>
        <w:t>с обоснованием такого решения, в том числе с указанием положений названного Закона и (или) документации об электронном аукционе, которым не соответствует единственная заявка на участие в нем</w:t>
      </w:r>
      <w:proofErr w:type="gramEnd"/>
      <w:r w:rsidRPr="00640DA5">
        <w:rPr>
          <w:color w:val="2D2D2D"/>
          <w:spacing w:val="2"/>
        </w:rPr>
        <w:t>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4.7.16.2.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данном аукционе либо о несоответствии этого участника и его заявки указанным требованиям.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4.7.17. </w:t>
      </w:r>
      <w:proofErr w:type="gramStart"/>
      <w:r w:rsidRPr="00640DA5">
        <w:rPr>
          <w:color w:val="2D2D2D"/>
          <w:spacing w:val="2"/>
        </w:rPr>
        <w:t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640DA5">
        <w:rPr>
          <w:color w:val="2D2D2D"/>
          <w:spacing w:val="2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 Указанный протокол должен содержать следующую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4.7.17.1. решение о соответствии единственного участника электронного аукциона и поданной им заявки на участие требованиям Закона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решения, в том числе с указанием положений названного Закона и (или) документации об этом аукционе, которым не соответствует единственная поданная заявка;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4.7.17.2.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данном аукционе либо о несоответствии этого участника и его заявки таким требованиям.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4.7.18. </w:t>
      </w:r>
      <w:proofErr w:type="gramStart"/>
      <w:r w:rsidRPr="00640DA5">
        <w:rPr>
          <w:color w:val="2D2D2D"/>
          <w:spacing w:val="2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640DA5">
        <w:rPr>
          <w:color w:val="2D2D2D"/>
          <w:spacing w:val="2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 Указанный протокол должен содержать следующую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4.7.18.1. решение о соответствии участников электронного аукциона и поданных ими заявок на участие в нем требованиям Закона о контрактной системе и документации о таком аукционе или о несоответствии данных участников и их заявок названным требованиям Закона о контрактной системе и (или) документации о таком аукционе с обоснованием этого решения, в том числе с указанием положений документации о таком аукционе, которым</w:t>
      </w:r>
      <w:proofErr w:type="gramEnd"/>
      <w:r w:rsidRPr="00640DA5">
        <w:rPr>
          <w:color w:val="2D2D2D"/>
          <w:spacing w:val="2"/>
        </w:rPr>
        <w:t xml:space="preserve"> не соответствуют данные заявки, их содержания, которое не соответствует требованиям документации о данном аукционе;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4.7.18.2. решение каждого члена Единой комиссии о соответствии участников такого аукциона и поданных ими заявок на участие в нем требованиям Закона о контрактной </w:t>
      </w:r>
      <w:r w:rsidRPr="00640DA5">
        <w:rPr>
          <w:color w:val="2D2D2D"/>
          <w:spacing w:val="2"/>
        </w:rPr>
        <w:lastRenderedPageBreak/>
        <w:t>системе и документации о таком аукционе или о несоответствии этих участников и их заявок данным требованиям.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4.7.19.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4.8. Запрос котировок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4.8.1.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4.8.2. Вскрытие всех поступивших конвертов с такими заявками, а также рассмотрение и оценка таких заявок осуществляются в один день. Информация о месте, дате, времени вскрытия конвертов с такими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640DA5">
        <w:rPr>
          <w:color w:val="2D2D2D"/>
          <w:spacing w:val="2"/>
        </w:rPr>
        <w:t>участие</w:t>
      </w:r>
      <w:proofErr w:type="gramEnd"/>
      <w:r w:rsidRPr="00640DA5">
        <w:rPr>
          <w:color w:val="2D2D2D"/>
          <w:spacing w:val="2"/>
        </w:rPr>
        <w:t xml:space="preserve"> в запросе котировок которого вскрывается, предложения о цене контракта, указанные в таких заявках, объявляются при вскрытии конвертов с такими заявками.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4.8.3. 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EC57C2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t xml:space="preserve"> </w:t>
      </w:r>
      <w:r w:rsidR="00AB044D" w:rsidRPr="00640DA5">
        <w:rPr>
          <w:color w:val="2D2D2D"/>
          <w:spacing w:val="2"/>
        </w:rPr>
        <w:br/>
        <w:t>4.8.4.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ему.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4.8.5. </w:t>
      </w:r>
      <w:proofErr w:type="gramStart"/>
      <w:r w:rsidRPr="00640DA5">
        <w:rPr>
          <w:color w:val="2D2D2D"/>
          <w:spacing w:val="2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640DA5">
        <w:rPr>
          <w:color w:val="2D2D2D"/>
          <w:spacing w:val="2"/>
        </w:rPr>
        <w:t xml:space="preserve"> При предложении наиболее низкой цены товара, работы или услуги несколькими участниками запроса котировок его победителем признается участник, заявка на </w:t>
      </w:r>
      <w:proofErr w:type="gramStart"/>
      <w:r w:rsidRPr="00640DA5">
        <w:rPr>
          <w:color w:val="2D2D2D"/>
          <w:spacing w:val="2"/>
        </w:rPr>
        <w:t>участие</w:t>
      </w:r>
      <w:proofErr w:type="gramEnd"/>
      <w:r w:rsidRPr="00640DA5">
        <w:rPr>
          <w:color w:val="2D2D2D"/>
          <w:spacing w:val="2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4.8.6. </w:t>
      </w:r>
      <w:proofErr w:type="gramStart"/>
      <w:r w:rsidRPr="00640DA5">
        <w:rPr>
          <w:color w:val="2D2D2D"/>
          <w:spacing w:val="2"/>
        </w:rPr>
        <w:t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пунктами 1,2,4-7 (за исключением</w:t>
      </w:r>
      <w:proofErr w:type="gramEnd"/>
      <w:r w:rsidRPr="00640DA5">
        <w:rPr>
          <w:color w:val="2D2D2D"/>
          <w:spacing w:val="2"/>
        </w:rPr>
        <w:t xml:space="preserve"> случая закупки товаров, работ, услуг, в отношении которых установлен запрет, предусмотренный статьей 14 Закона о контрактной системе) части 3 статьи 73 Закона о контрактной системе. Отклонение заявок на участие в запросе котировок по иным основаниям не допускается.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4.8.7. Результаты рассмотрения и оценки заявок на участие в запросе котировок оформляются протоколом, в котором содержится информация о заказчике, о </w:t>
      </w:r>
      <w:r w:rsidRPr="00640DA5">
        <w:rPr>
          <w:color w:val="2D2D2D"/>
          <w:spacing w:val="2"/>
        </w:rPr>
        <w:lastRenderedPageBreak/>
        <w:t xml:space="preserve">существенных условиях контракта, </w:t>
      </w:r>
      <w:proofErr w:type="gramStart"/>
      <w:r w:rsidRPr="00640DA5">
        <w:rPr>
          <w:color w:val="2D2D2D"/>
          <w:spacing w:val="2"/>
        </w:rPr>
        <w:t>о</w:t>
      </w:r>
      <w:proofErr w:type="gramEnd"/>
      <w:r w:rsidRPr="00640DA5">
        <w:rPr>
          <w:color w:val="2D2D2D"/>
          <w:spacing w:val="2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</w:t>
      </w:r>
      <w:proofErr w:type="gramStart"/>
      <w:r w:rsidRPr="00640DA5">
        <w:rPr>
          <w:color w:val="2D2D2D"/>
          <w:spacing w:val="2"/>
        </w:rPr>
        <w:t>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</w:t>
      </w:r>
      <w:proofErr w:type="gramEnd"/>
      <w:r w:rsidRPr="00640DA5">
        <w:rPr>
          <w:color w:val="2D2D2D"/>
          <w:spacing w:val="2"/>
        </w:rPr>
        <w:t xml:space="preserve"> котировок, об участнике запроса котировок, предложившим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640DA5">
        <w:rPr>
          <w:color w:val="2D2D2D"/>
          <w:spacing w:val="2"/>
        </w:rPr>
        <w:t>предложение</w:t>
      </w:r>
      <w:proofErr w:type="gramEnd"/>
      <w:r w:rsidRPr="00640DA5">
        <w:rPr>
          <w:color w:val="2D2D2D"/>
          <w:spacing w:val="2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4.8.8. Протокол рассмотрения и оценки заявок на участие в запросе котировок подписывается всеми присутствующими на заседании членами Единой комиссии.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4.8.9.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Единой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4.8.10.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4.9. Запрос котировок в электронной форме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4.9.2. </w:t>
      </w:r>
      <w:proofErr w:type="gramStart"/>
      <w:r w:rsidRPr="00640DA5">
        <w:rPr>
          <w:color w:val="2D2D2D"/>
          <w:spacing w:val="2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640DA5">
        <w:rPr>
          <w:color w:val="2D2D2D"/>
          <w:spacing w:val="2"/>
        </w:rPr>
        <w:t xml:space="preserve"> об отклонении заявки в случаях, которые предусмотрены частью 3 статьи 82.4 Закона о контрактной системе.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4.9.3. Заявка участника запроса котировок в электронной форме отклоняется Единой комиссией в случае: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 xml:space="preserve">4.9.3.1. </w:t>
      </w:r>
      <w:proofErr w:type="spellStart"/>
      <w:r w:rsidRPr="00640DA5">
        <w:rPr>
          <w:color w:val="2D2D2D"/>
          <w:spacing w:val="2"/>
        </w:rPr>
        <w:t>непредоставления</w:t>
      </w:r>
      <w:proofErr w:type="spellEnd"/>
      <w:r w:rsidRPr="00640DA5">
        <w:rPr>
          <w:color w:val="2D2D2D"/>
          <w:spacing w:val="2"/>
        </w:rPr>
        <w:t xml:space="preserve"> документов и (или) информации, предусмотренных частью 9 статьи 82.3 Закона о контрактной системе, или предоставления недостоверной информации, за исключением информации и электронных документов, предусмотренных подпунктом "а" пункта 2 части 9 статьи 82.3 Закона о контрактной системе, кроме случая закупки товаров, работ, услуг, в отношении которых установлен запрет, предусмотренный статьей 14 Закона о контрактной системе;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lastRenderedPageBreak/>
        <w:br/>
        <w:t>4.9.3.2. несоответствия информации, предусмотренной частью 9 статьи 82.3 Закона о контрактной системе, требованиям извещения о проведении такого запроса.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4.9.4. Отклонение заявки на участие в запросе котировок в электронной форме по основаниям, не предусмотренным частью 3 статьи 82.4 Закона о контрактной системе, не допускается.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4.9.5.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4.9.5.1. о месте, дате и времени рассмотрения данных заявок;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4.9.5.2. об идентификационных номерах заявок на участие в запросе котировок в электронной форме;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</w:r>
      <w:proofErr w:type="gramStart"/>
      <w:r w:rsidRPr="00640DA5">
        <w:rPr>
          <w:color w:val="2D2D2D"/>
          <w:spacing w:val="2"/>
        </w:rPr>
        <w:t>4.9.5.3. об отклоненных заявках на участие в запросе котировок в электронной форме с обоснованием причин отклонения (в том числе с указанием положений Закона о контрактной системе и положений извещения о проведении запроса котировок в электронной форме, которым не соответствуют заявки на участие в запросе котировок в электронной форме этих участников, предложений, содержащихся в заявках на участие в запросе котировок в</w:t>
      </w:r>
      <w:proofErr w:type="gramEnd"/>
      <w:r w:rsidRPr="00640DA5">
        <w:rPr>
          <w:color w:val="2D2D2D"/>
          <w:spacing w:val="2"/>
        </w:rPr>
        <w:t xml:space="preserve"> электронной форме, не соответствующих требованиям извещения о проведении запроса котировок в электронной форме, нарушений законодательства Российской Федерации о контрактной системе, послуживших основанием для отклонения заявок на участие в запросе котировок);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4.9.5.4. о решении каждого присутствующего члена Единой комиссии в отношении каждой заявки участника такого запроса.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4.9.6. </w:t>
      </w:r>
      <w:proofErr w:type="gramStart"/>
      <w:r w:rsidRPr="00640DA5">
        <w:rPr>
          <w:color w:val="2D2D2D"/>
          <w:spacing w:val="2"/>
        </w:rPr>
        <w:t>Победителем запроса котировок в электронной форме признается участник запроса котировок в электронной форме, подавший заявку на участие в таком запросе котировок, которая соответствует всем требованиям, установленным в извещении о проведении запроса котировок в электронной форме, в которой указана наиболее низкая цена товара, работы или услуги и которой в протоколе присвоен первый порядковый номер.</w:t>
      </w:r>
      <w:proofErr w:type="gramEnd"/>
      <w:r w:rsidRPr="00640DA5">
        <w:rPr>
          <w:color w:val="2D2D2D"/>
          <w:spacing w:val="2"/>
        </w:rPr>
        <w:t xml:space="preserve"> При предложении наиболее низкой цены товара, работы или услуги несколькими участниками запроса котировок в электронной форме победителем такого запроса признается участник, заявка на участие в запросе </w:t>
      </w:r>
      <w:proofErr w:type="gramStart"/>
      <w:r w:rsidRPr="00640DA5">
        <w:rPr>
          <w:color w:val="2D2D2D"/>
          <w:spacing w:val="2"/>
        </w:rPr>
        <w:t>котировок</w:t>
      </w:r>
      <w:proofErr w:type="gramEnd"/>
      <w:r w:rsidRPr="00640DA5">
        <w:rPr>
          <w:color w:val="2D2D2D"/>
          <w:spacing w:val="2"/>
        </w:rPr>
        <w:t xml:space="preserve"> в электронной форме которого поступила ранее других заявок на участие в запросе котировок в электронной форме, в которых предложена такая же цена.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4.9.7.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</w:t>
      </w:r>
      <w:proofErr w:type="gramStart"/>
      <w:r w:rsidRPr="00640DA5">
        <w:rPr>
          <w:color w:val="2D2D2D"/>
          <w:spacing w:val="2"/>
        </w:rPr>
        <w:t>несостоявшимся</w:t>
      </w:r>
      <w:proofErr w:type="gramEnd"/>
      <w:r w:rsidRPr="00640DA5">
        <w:rPr>
          <w:color w:val="2D2D2D"/>
          <w:spacing w:val="2"/>
        </w:rPr>
        <w:t>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lastRenderedPageBreak/>
        <w:t>4.10. Запрос предложений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4.10.1. Единой комиссией вскрываются поступившие конверты с заявками на участие в запросе предложений. 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 контрактной системе, отстраняются, и их заявки не оцениваются. </w:t>
      </w:r>
      <w:proofErr w:type="gramStart"/>
      <w:r w:rsidRPr="00640DA5">
        <w:rPr>
          <w:color w:val="2D2D2D"/>
          <w:spacing w:val="2"/>
        </w:rPr>
        <w:t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 контрактной системе,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</w:t>
      </w:r>
      <w:proofErr w:type="gramEnd"/>
      <w:r w:rsidRPr="00640DA5">
        <w:rPr>
          <w:color w:val="2D2D2D"/>
          <w:spacing w:val="2"/>
        </w:rPr>
        <w:t xml:space="preserve"> </w:t>
      </w:r>
      <w:proofErr w:type="gramStart"/>
      <w:r w:rsidRPr="00640DA5">
        <w:rPr>
          <w:color w:val="2D2D2D"/>
          <w:spacing w:val="2"/>
        </w:rPr>
        <w:t>соответствии со статьей 14 Закона о контрактной системе,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 контрактной системе.</w:t>
      </w:r>
      <w:proofErr w:type="gramEnd"/>
      <w:r w:rsidRPr="00640DA5">
        <w:rPr>
          <w:color w:val="2D2D2D"/>
          <w:spacing w:val="2"/>
        </w:rPr>
        <w:t xml:space="preserve">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4.10.2. Информация о месте, дате и времени вскрытия конвертов с заявками на участие в запросе предложений, наименование (для юридического лица), фамилия, имя, отчество (при наличии) (для физического лица), почтовый адрес каждого участника запроса предложений, </w:t>
      </w:r>
      <w:proofErr w:type="gramStart"/>
      <w:r w:rsidRPr="00640DA5">
        <w:rPr>
          <w:color w:val="2D2D2D"/>
          <w:spacing w:val="2"/>
        </w:rPr>
        <w:t>конверт</w:t>
      </w:r>
      <w:proofErr w:type="gramEnd"/>
      <w:r w:rsidRPr="00640DA5">
        <w:rPr>
          <w:color w:val="2D2D2D"/>
          <w:spacing w:val="2"/>
        </w:rPr>
        <w:t xml:space="preserve"> с заявкой которого вскрывается, наличие информации и документов, предусмотренных документацией о проведении запроса предложений,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предложений, объявляются при вскрытии данных конвертов и вносятся в протокол проведения запроса предложений.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4.10.3. </w:t>
      </w:r>
      <w:proofErr w:type="gramStart"/>
      <w:r w:rsidRPr="00640DA5">
        <w:rPr>
          <w:color w:val="2D2D2D"/>
          <w:spacing w:val="2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4.10.4</w:t>
      </w:r>
      <w:proofErr w:type="gramEnd"/>
      <w:r w:rsidRPr="00640DA5">
        <w:rPr>
          <w:color w:val="2D2D2D"/>
          <w:spacing w:val="2"/>
        </w:rPr>
        <w:t xml:space="preserve">. </w:t>
      </w:r>
      <w:proofErr w:type="gramStart"/>
      <w:r w:rsidRPr="00640DA5">
        <w:rPr>
          <w:color w:val="2D2D2D"/>
          <w:spacing w:val="2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4.10.5. 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</w:t>
      </w:r>
      <w:r w:rsidRPr="00640DA5">
        <w:rPr>
          <w:color w:val="2D2D2D"/>
          <w:spacing w:val="2"/>
        </w:rPr>
        <w:lastRenderedPageBreak/>
        <w:t>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4.10.6. Вскрытие конвертов с окончательными предложениями осуществляется Единой комиссией на следующий рабочий день после даты завершения проведения запроса </w:t>
      </w:r>
      <w:proofErr w:type="gramStart"/>
      <w:r w:rsidRPr="00640DA5">
        <w:rPr>
          <w:color w:val="2D2D2D"/>
          <w:spacing w:val="2"/>
        </w:rPr>
        <w:t>предложений</w:t>
      </w:r>
      <w:proofErr w:type="gramEnd"/>
      <w:r w:rsidRPr="00640DA5">
        <w:rPr>
          <w:color w:val="2D2D2D"/>
          <w:spacing w:val="2"/>
        </w:rPr>
        <w:t xml:space="preserve">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 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предложение, первоначально поданное таким участником.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4.10.7.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установленным заказчиком требованиям к товарам, работам, услугам.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4.10.8.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b/>
          <w:bCs/>
          <w:color w:val="2D2D2D"/>
          <w:spacing w:val="2"/>
        </w:rPr>
        <w:t>4.11. Запрос предложений в электронной форме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4.11.1. </w:t>
      </w:r>
      <w:proofErr w:type="gramStart"/>
      <w:r w:rsidRPr="00640DA5">
        <w:rPr>
          <w:color w:val="2D2D2D"/>
          <w:spacing w:val="2"/>
        </w:rPr>
        <w:t>Участники запроса предложений в электронной форме, подавшие заявки, не соответствующие требованиям, установленным извещением о проведении запроса предложений в электронной форме и (или) документацией о проведении запроса предложений в электронной форме,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 контрактной системе, отстраняются Единой комиссией и их заявки не оцениваются</w:t>
      </w:r>
      <w:proofErr w:type="gramEnd"/>
      <w:r w:rsidRPr="00640DA5">
        <w:rPr>
          <w:color w:val="2D2D2D"/>
          <w:spacing w:val="2"/>
        </w:rPr>
        <w:t xml:space="preserve">. </w:t>
      </w:r>
      <w:proofErr w:type="gramStart"/>
      <w:r w:rsidRPr="00640DA5">
        <w:rPr>
          <w:color w:val="2D2D2D"/>
          <w:spacing w:val="2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пунктом 4 части 9 статьи 83.1 Закона о контрактной системе, а также пунктом 5 части 9 статьи 83.1 Закона о контрактной системе, за исключением случая закупки товаров, работ, услуг, в отношении которых установлен запрет, предусмотренный статьей 14 Закона о</w:t>
      </w:r>
      <w:proofErr w:type="gramEnd"/>
      <w:r w:rsidRPr="00640DA5">
        <w:rPr>
          <w:color w:val="2D2D2D"/>
          <w:spacing w:val="2"/>
        </w:rPr>
        <w:t xml:space="preserve"> контрактной системе.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4.11.2.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</w:t>
      </w:r>
      <w:r w:rsidRPr="00640DA5">
        <w:rPr>
          <w:color w:val="2D2D2D"/>
          <w:spacing w:val="2"/>
        </w:rPr>
        <w:lastRenderedPageBreak/>
        <w:t>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4.11.3. </w:t>
      </w:r>
      <w:proofErr w:type="gramStart"/>
      <w:r w:rsidRPr="00640DA5">
        <w:rPr>
          <w:color w:val="2D2D2D"/>
          <w:spacing w:val="2"/>
        </w:rPr>
        <w:t>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форме, содержащую перечень отстраненных от участия в запросе предложений в электронной форме участников с указанием оснований отстранения, условий исполнения контракта, содержащихся в заявке, признанной лучшей, или условий, содержащихся в</w:t>
      </w:r>
      <w:proofErr w:type="gramEnd"/>
      <w:r w:rsidRPr="00640DA5">
        <w:rPr>
          <w:color w:val="2D2D2D"/>
          <w:spacing w:val="2"/>
        </w:rPr>
        <w:t xml:space="preserve"> единственной заявке на участие в запросе предложений в электронной форме, без указания на участника запроса предложений в электронной форме, который направил такую заявку.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4.11.4. </w:t>
      </w:r>
      <w:proofErr w:type="gramStart"/>
      <w:r w:rsidRPr="00640DA5">
        <w:rPr>
          <w:color w:val="2D2D2D"/>
          <w:spacing w:val="2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 20 статьи 83.1 Закона о контрактной системе все участники запроса предложений в электронной форме или участник запроса предложений в электронной форме, подавший единственную заявку на участие в таком запросе, вправе направить окончательное предложение.</w:t>
      </w:r>
      <w:proofErr w:type="gramEnd"/>
      <w:r w:rsidRPr="00640DA5">
        <w:rPr>
          <w:color w:val="2D2D2D"/>
          <w:spacing w:val="2"/>
        </w:rPr>
        <w:t xml:space="preserve"> При этом окончательное предложение участника такого запроса, содержащее условия исполнения контракта, не может ухудшать условия, содержащиеся в поданной указанным участником заявке на участие в таком запросе.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предложение, первоначально поданное указанным участником.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4.11.5. Если участник запроса предложений в электронной форме не направил окончательное предложение в срок, установленный частью 21 статьи 83.1 Закона о контрактной системе, окончательными предложениями признаются поданные заявки на участие в запросе предложений в электронной форме.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4.11.6.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</w:t>
      </w:r>
    </w:p>
    <w:p w:rsidR="00AB044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4.11.7.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 в электронной форме, наилучшим образом соответствует установленным заказчиком требованиям к товарам, работам, услугам. В случае</w:t>
      </w:r>
      <w:proofErr w:type="gramStart"/>
      <w:r w:rsidRPr="00640DA5">
        <w:rPr>
          <w:color w:val="2D2D2D"/>
          <w:spacing w:val="2"/>
        </w:rPr>
        <w:t>,</w:t>
      </w:r>
      <w:proofErr w:type="gramEnd"/>
      <w:r w:rsidRPr="00640DA5">
        <w:rPr>
          <w:color w:val="2D2D2D"/>
          <w:spacing w:val="2"/>
        </w:rPr>
        <w:t xml:space="preserve">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  <w:proofErr w:type="gramStart"/>
      <w:r w:rsidRPr="00640DA5">
        <w:rPr>
          <w:color w:val="2D2D2D"/>
          <w:spacing w:val="2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640DA5">
        <w:rPr>
          <w:color w:val="2D2D2D"/>
          <w:spacing w:val="2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EC57C2" w:rsidRPr="00640DA5" w:rsidRDefault="00EC57C2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B044D" w:rsidRPr="00640DA5" w:rsidRDefault="00AB044D" w:rsidP="00640DA5">
      <w:pPr>
        <w:pStyle w:val="3"/>
        <w:shd w:val="clear" w:color="auto" w:fill="FFFFFF"/>
        <w:spacing w:before="313" w:beforeAutospacing="0" w:after="188" w:afterAutospacing="0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640DA5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lastRenderedPageBreak/>
        <w:t>5. Порядок создания и работы Единой комиссии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640DA5">
        <w:rPr>
          <w:color w:val="2D2D2D"/>
          <w:spacing w:val="2"/>
        </w:rPr>
        <w:t>секретарь</w:t>
      </w:r>
      <w:proofErr w:type="gramEnd"/>
      <w:r w:rsidRPr="00640DA5">
        <w:rPr>
          <w:color w:val="2D2D2D"/>
          <w:spacing w:val="2"/>
        </w:rPr>
        <w:t xml:space="preserve"> и члены Единой комиссии утверждаются приказом заказчика.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EC57C2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5.3. Единая комиссия должна состоять не менее чем из пяти человек.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5.4.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5.5.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 xml:space="preserve">5.6.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640DA5">
        <w:rPr>
          <w:color w:val="2D2D2D"/>
          <w:spacing w:val="2"/>
        </w:rPr>
        <w:t>предквалификационного</w:t>
      </w:r>
      <w:proofErr w:type="spellEnd"/>
      <w:r w:rsidRPr="00640DA5">
        <w:rPr>
          <w:color w:val="2D2D2D"/>
          <w:spacing w:val="2"/>
        </w:rPr>
        <w:t xml:space="preserve">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640DA5">
        <w:rPr>
          <w:color w:val="2D2D2D"/>
          <w:spacing w:val="2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40DA5">
        <w:rPr>
          <w:color w:val="2D2D2D"/>
          <w:spacing w:val="2"/>
        </w:rPr>
        <w:t>неполнородными</w:t>
      </w:r>
      <w:proofErr w:type="spellEnd"/>
      <w:r w:rsidRPr="00640DA5">
        <w:rPr>
          <w:color w:val="2D2D2D"/>
          <w:spacing w:val="2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640DA5">
        <w:rPr>
          <w:color w:val="2D2D2D"/>
          <w:spacing w:val="2"/>
        </w:rPr>
        <w:t xml:space="preserve"> или </w:t>
      </w:r>
      <w:proofErr w:type="gramStart"/>
      <w:r w:rsidRPr="00640DA5">
        <w:rPr>
          <w:color w:val="2D2D2D"/>
          <w:spacing w:val="2"/>
        </w:rPr>
        <w:t>усыновленными</w:t>
      </w:r>
      <w:proofErr w:type="gramEnd"/>
      <w:r w:rsidRPr="00640DA5">
        <w:rPr>
          <w:color w:val="2D2D2D"/>
          <w:spacing w:val="2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 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5.7. Замена члена комиссии допускается только по решению заказчика.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5.8. Комиссия правомочна осуществлять свои функции, если на заседании комиссии </w:t>
      </w:r>
      <w:r w:rsidRPr="00640DA5">
        <w:rPr>
          <w:color w:val="2D2D2D"/>
          <w:spacing w:val="2"/>
        </w:rPr>
        <w:lastRenderedPageBreak/>
        <w:t>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5.9.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5.10. Права членов единой комиссии.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5.10.2. Выступать по вопросам повестки дня на заседаниях Единой комиссии.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5.10.3.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5.11. Обязанности членов Единой комиссии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5.11.1.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5.11.2. Принимать решения в пределах своей компетенции.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5.12.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5.13. Председатель Единой комиссии либо лицо, которое его замещает: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5.13.1.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  <w:r w:rsidRPr="00640DA5">
        <w:rPr>
          <w:color w:val="2D2D2D"/>
          <w:spacing w:val="2"/>
        </w:rPr>
        <w:br/>
      </w:r>
      <w:r w:rsidRPr="00640DA5">
        <w:rPr>
          <w:color w:val="2D2D2D"/>
          <w:spacing w:val="2"/>
        </w:rPr>
        <w:br/>
        <w:t>5.13.2. Открывает и ведет заседания Единой комиссии.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5.13.3. В случае необходимости выносить на обсуждение Единой комиссии вопрос о привлечении к работе экспертов.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 xml:space="preserve">5.14.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</w:t>
      </w:r>
      <w:r w:rsidRPr="00640DA5">
        <w:rPr>
          <w:color w:val="2D2D2D"/>
          <w:spacing w:val="2"/>
        </w:rPr>
        <w:lastRenderedPageBreak/>
        <w:t>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563D6D" w:rsidRDefault="00AB044D" w:rsidP="00640DA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640DA5">
        <w:rPr>
          <w:color w:val="2D2D2D"/>
          <w:spacing w:val="2"/>
        </w:rPr>
        <w:br/>
        <w:t>5.15.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sectPr w:rsidR="00563D6D" w:rsidSect="00832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C8" w:rsidRDefault="004761C8" w:rsidP="00A55FB0">
      <w:pPr>
        <w:spacing w:after="0" w:line="240" w:lineRule="auto"/>
      </w:pPr>
      <w:r>
        <w:separator/>
      </w:r>
    </w:p>
  </w:endnote>
  <w:endnote w:type="continuationSeparator" w:id="0">
    <w:p w:rsidR="004761C8" w:rsidRDefault="004761C8" w:rsidP="00A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C8" w:rsidRDefault="004761C8" w:rsidP="00A55FB0">
      <w:pPr>
        <w:spacing w:after="0" w:line="240" w:lineRule="auto"/>
      </w:pPr>
      <w:r>
        <w:separator/>
      </w:r>
    </w:p>
  </w:footnote>
  <w:footnote w:type="continuationSeparator" w:id="0">
    <w:p w:rsidR="004761C8" w:rsidRDefault="004761C8" w:rsidP="00A5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D7"/>
    <w:rsid w:val="00015744"/>
    <w:rsid w:val="00092C57"/>
    <w:rsid w:val="000A11CF"/>
    <w:rsid w:val="000D56F0"/>
    <w:rsid w:val="000E0180"/>
    <w:rsid w:val="00213760"/>
    <w:rsid w:val="002E6C1E"/>
    <w:rsid w:val="00322C58"/>
    <w:rsid w:val="003512C8"/>
    <w:rsid w:val="003F015D"/>
    <w:rsid w:val="00403AA9"/>
    <w:rsid w:val="00462EE3"/>
    <w:rsid w:val="004761C8"/>
    <w:rsid w:val="0049080D"/>
    <w:rsid w:val="00513F55"/>
    <w:rsid w:val="00540752"/>
    <w:rsid w:val="00563D6D"/>
    <w:rsid w:val="00581C01"/>
    <w:rsid w:val="00615409"/>
    <w:rsid w:val="00640DA5"/>
    <w:rsid w:val="00641383"/>
    <w:rsid w:val="00641D8E"/>
    <w:rsid w:val="006B0AA0"/>
    <w:rsid w:val="006B3EA6"/>
    <w:rsid w:val="00710ABB"/>
    <w:rsid w:val="0072282E"/>
    <w:rsid w:val="007A0795"/>
    <w:rsid w:val="007B3E53"/>
    <w:rsid w:val="00832EAF"/>
    <w:rsid w:val="00862466"/>
    <w:rsid w:val="00A55FB0"/>
    <w:rsid w:val="00A80FB8"/>
    <w:rsid w:val="00AB044D"/>
    <w:rsid w:val="00B274CE"/>
    <w:rsid w:val="00B40CC9"/>
    <w:rsid w:val="00B66FD7"/>
    <w:rsid w:val="00BE6936"/>
    <w:rsid w:val="00C21F08"/>
    <w:rsid w:val="00C46FCD"/>
    <w:rsid w:val="00C75A21"/>
    <w:rsid w:val="00D07954"/>
    <w:rsid w:val="00D63F01"/>
    <w:rsid w:val="00E13435"/>
    <w:rsid w:val="00E25477"/>
    <w:rsid w:val="00E605DC"/>
    <w:rsid w:val="00EC57C2"/>
    <w:rsid w:val="00F15716"/>
    <w:rsid w:val="00F21199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No Spacing"/>
    <w:uiPriority w:val="1"/>
    <w:qFormat/>
    <w:rsid w:val="006B0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6B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B0A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044D"/>
    <w:pPr>
      <w:ind w:left="720"/>
      <w:contextualSpacing/>
    </w:pPr>
  </w:style>
  <w:style w:type="paragraph" w:customStyle="1" w:styleId="headertext">
    <w:name w:val="header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No Spacing"/>
    <w:uiPriority w:val="1"/>
    <w:qFormat/>
    <w:rsid w:val="006B0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6B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B0A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044D"/>
    <w:pPr>
      <w:ind w:left="720"/>
      <w:contextualSpacing/>
    </w:pPr>
  </w:style>
  <w:style w:type="paragraph" w:customStyle="1" w:styleId="headertext">
    <w:name w:val="header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12296</Words>
  <Characters>70088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dc:description>Документ с сайта pro-goszakaz.ru</dc:description>
  <cp:lastModifiedBy>Бондаренко</cp:lastModifiedBy>
  <cp:revision>2</cp:revision>
  <dcterms:created xsi:type="dcterms:W3CDTF">2019-03-05T08:22:00Z</dcterms:created>
  <dcterms:modified xsi:type="dcterms:W3CDTF">2019-03-05T08:22:00Z</dcterms:modified>
</cp:coreProperties>
</file>